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B0B" w:rsidRPr="001F5931" w:rsidRDefault="001F5931" w:rsidP="00980923">
      <w:pPr>
        <w:jc w:val="both"/>
        <w:rPr>
          <w:rFonts w:ascii="Times New Roman" w:hAnsi="Times New Roman" w:cs="Times New Roman"/>
          <w:b/>
          <w:sz w:val="32"/>
          <w:szCs w:val="32"/>
          <w:u w:val="single"/>
        </w:rPr>
      </w:pPr>
      <w:r w:rsidRPr="001F5931">
        <w:rPr>
          <w:rFonts w:ascii="Times New Roman" w:hAnsi="Times New Roman" w:cs="Times New Roman"/>
          <w:b/>
          <w:sz w:val="32"/>
          <w:szCs w:val="32"/>
          <w:u w:val="single"/>
        </w:rPr>
        <w:t>Yerli Malı Belgesi Müracaatı ve Hesap Cetveli Hazırlama Rehberi</w:t>
      </w:r>
      <w:r w:rsidR="00BE0B0B" w:rsidRPr="001F5931">
        <w:rPr>
          <w:rFonts w:ascii="Times New Roman" w:hAnsi="Times New Roman" w:cs="Times New Roman"/>
          <w:b/>
          <w:sz w:val="32"/>
          <w:szCs w:val="32"/>
          <w:u w:val="single"/>
        </w:rPr>
        <w:t>:</w:t>
      </w:r>
    </w:p>
    <w:p w:rsidR="00BE0B0B" w:rsidRPr="001F5931" w:rsidRDefault="001F5931" w:rsidP="00980923">
      <w:pPr>
        <w:jc w:val="both"/>
        <w:rPr>
          <w:rFonts w:ascii="Times New Roman" w:hAnsi="Times New Roman" w:cs="Times New Roman"/>
          <w:b/>
          <w:sz w:val="28"/>
          <w:szCs w:val="28"/>
          <w:u w:val="single"/>
        </w:rPr>
      </w:pPr>
      <w:r w:rsidRPr="001F5931">
        <w:rPr>
          <w:rFonts w:ascii="Times New Roman" w:hAnsi="Times New Roman" w:cs="Times New Roman"/>
          <w:b/>
          <w:sz w:val="28"/>
          <w:szCs w:val="28"/>
          <w:u w:val="single"/>
        </w:rPr>
        <w:t xml:space="preserve">1- </w:t>
      </w:r>
      <w:r w:rsidR="00BE0B0B" w:rsidRPr="001F5931">
        <w:rPr>
          <w:rFonts w:ascii="Times New Roman" w:hAnsi="Times New Roman" w:cs="Times New Roman"/>
          <w:b/>
          <w:sz w:val="28"/>
          <w:szCs w:val="28"/>
          <w:u w:val="single"/>
        </w:rPr>
        <w:t>Önemli Notlar:</w:t>
      </w:r>
    </w:p>
    <w:p w:rsidR="00C915B1" w:rsidRPr="00794EBF" w:rsidRDefault="00C915B1" w:rsidP="00C915B1">
      <w:pPr>
        <w:spacing w:after="120"/>
        <w:jc w:val="both"/>
        <w:rPr>
          <w:rFonts w:ascii="Times New Roman" w:hAnsi="Times New Roman" w:cs="Times New Roman"/>
          <w:sz w:val="24"/>
          <w:szCs w:val="24"/>
        </w:rPr>
      </w:pPr>
      <w:r w:rsidRPr="008A0084">
        <w:rPr>
          <w:rFonts w:ascii="Times New Roman" w:hAnsi="Times New Roman" w:cs="Times New Roman"/>
          <w:sz w:val="24"/>
          <w:szCs w:val="24"/>
        </w:rPr>
        <w:t>1- Yürürlü</w:t>
      </w:r>
      <w:r w:rsidR="002C1F5A" w:rsidRPr="008A0084">
        <w:rPr>
          <w:rFonts w:ascii="Times New Roman" w:hAnsi="Times New Roman" w:cs="Times New Roman"/>
          <w:sz w:val="24"/>
          <w:szCs w:val="24"/>
        </w:rPr>
        <w:t>kteki</w:t>
      </w:r>
      <w:r w:rsidRPr="008A0084">
        <w:rPr>
          <w:rFonts w:ascii="Times New Roman" w:hAnsi="Times New Roman" w:cs="Times New Roman"/>
          <w:sz w:val="24"/>
          <w:szCs w:val="24"/>
        </w:rPr>
        <w:t xml:space="preserve"> </w:t>
      </w:r>
      <w:r w:rsidR="001C3EE2" w:rsidRPr="008A0084">
        <w:rPr>
          <w:rFonts w:ascii="Times New Roman" w:hAnsi="Times New Roman" w:cs="Times New Roman"/>
          <w:sz w:val="24"/>
          <w:szCs w:val="24"/>
        </w:rPr>
        <w:t>Tebliğ ve Uygulama Esasları gereğince,</w:t>
      </w:r>
      <w:r w:rsidRPr="008A0084">
        <w:rPr>
          <w:rFonts w:ascii="Times New Roman" w:hAnsi="Times New Roman" w:cs="Times New Roman"/>
          <w:sz w:val="24"/>
          <w:szCs w:val="24"/>
        </w:rPr>
        <w:t xml:space="preserve"> başvuru evrakı</w:t>
      </w:r>
      <w:r w:rsidR="001C3EE2" w:rsidRPr="008A0084">
        <w:rPr>
          <w:rFonts w:ascii="Times New Roman" w:hAnsi="Times New Roman" w:cs="Times New Roman"/>
          <w:sz w:val="24"/>
          <w:szCs w:val="24"/>
        </w:rPr>
        <w:t xml:space="preserve"> çok kapsamlı</w:t>
      </w:r>
      <w:r w:rsidR="002C1F5A" w:rsidRPr="008A0084">
        <w:rPr>
          <w:rFonts w:ascii="Times New Roman" w:hAnsi="Times New Roman" w:cs="Times New Roman"/>
          <w:sz w:val="24"/>
          <w:szCs w:val="24"/>
        </w:rPr>
        <w:t>dır</w:t>
      </w:r>
      <w:r w:rsidR="001C3EE2" w:rsidRPr="008A0084">
        <w:rPr>
          <w:rFonts w:ascii="Times New Roman" w:hAnsi="Times New Roman" w:cs="Times New Roman"/>
          <w:sz w:val="24"/>
          <w:szCs w:val="24"/>
        </w:rPr>
        <w:t xml:space="preserve"> ve </w:t>
      </w:r>
      <w:r w:rsidRPr="008A0084">
        <w:rPr>
          <w:rFonts w:ascii="Times New Roman" w:hAnsi="Times New Roman" w:cs="Times New Roman"/>
          <w:sz w:val="24"/>
          <w:szCs w:val="24"/>
        </w:rPr>
        <w:t xml:space="preserve">hazırlanması </w:t>
      </w:r>
      <w:r w:rsidR="001C3EE2" w:rsidRPr="008A0084">
        <w:rPr>
          <w:rFonts w:ascii="Times New Roman" w:hAnsi="Times New Roman" w:cs="Times New Roman"/>
          <w:sz w:val="24"/>
          <w:szCs w:val="24"/>
        </w:rPr>
        <w:t>külfetlidir. Müracaattan sonra Odamızca yapılan değerlendirmeler, bazı evrakın</w:t>
      </w:r>
      <w:r w:rsidR="001C3EE2" w:rsidRPr="00794EBF">
        <w:rPr>
          <w:rFonts w:ascii="Times New Roman" w:hAnsi="Times New Roman" w:cs="Times New Roman"/>
          <w:sz w:val="24"/>
          <w:szCs w:val="24"/>
        </w:rPr>
        <w:t xml:space="preserve"> yeniden düzenlenmesini gerektirebilmektedir. </w:t>
      </w:r>
      <w:r w:rsidRPr="00794EBF">
        <w:rPr>
          <w:rFonts w:ascii="Times New Roman" w:hAnsi="Times New Roman" w:cs="Times New Roman"/>
          <w:sz w:val="24"/>
          <w:szCs w:val="24"/>
        </w:rPr>
        <w:t>Siz üyelerimizin mağduriyet yaşa</w:t>
      </w:r>
      <w:r w:rsidR="001C3EE2" w:rsidRPr="00794EBF">
        <w:rPr>
          <w:rFonts w:ascii="Times New Roman" w:hAnsi="Times New Roman" w:cs="Times New Roman"/>
          <w:sz w:val="24"/>
          <w:szCs w:val="24"/>
        </w:rPr>
        <w:t>ma</w:t>
      </w:r>
      <w:r w:rsidRPr="00794EBF">
        <w:rPr>
          <w:rFonts w:ascii="Times New Roman" w:hAnsi="Times New Roman" w:cs="Times New Roman"/>
          <w:sz w:val="24"/>
          <w:szCs w:val="24"/>
        </w:rPr>
        <w:t>ması için, yerli malı belgesi müracaatın</w:t>
      </w:r>
      <w:r w:rsidR="00416764">
        <w:rPr>
          <w:rFonts w:ascii="Times New Roman" w:hAnsi="Times New Roman" w:cs="Times New Roman"/>
          <w:sz w:val="24"/>
          <w:szCs w:val="24"/>
        </w:rPr>
        <w:t>ın</w:t>
      </w:r>
      <w:r w:rsidRPr="00794EBF">
        <w:rPr>
          <w:rFonts w:ascii="Times New Roman" w:hAnsi="Times New Roman" w:cs="Times New Roman"/>
          <w:sz w:val="24"/>
          <w:szCs w:val="24"/>
        </w:rPr>
        <w:t xml:space="preserve"> </w:t>
      </w:r>
      <w:r w:rsidR="00416764">
        <w:rPr>
          <w:rFonts w:ascii="Times New Roman" w:hAnsi="Times New Roman" w:cs="Times New Roman"/>
          <w:sz w:val="24"/>
          <w:szCs w:val="24"/>
        </w:rPr>
        <w:t>istenen</w:t>
      </w:r>
      <w:r w:rsidRPr="00794EBF">
        <w:rPr>
          <w:rFonts w:ascii="Times New Roman" w:hAnsi="Times New Roman" w:cs="Times New Roman"/>
          <w:sz w:val="24"/>
          <w:szCs w:val="24"/>
        </w:rPr>
        <w:t xml:space="preserve"> belge ve dokümanları</w:t>
      </w:r>
      <w:r w:rsidR="00416764">
        <w:rPr>
          <w:rFonts w:ascii="Times New Roman" w:hAnsi="Times New Roman" w:cs="Times New Roman"/>
          <w:sz w:val="24"/>
          <w:szCs w:val="24"/>
        </w:rPr>
        <w:t xml:space="preserve"> ile birlikte</w:t>
      </w:r>
      <w:r w:rsidRPr="00794EBF">
        <w:rPr>
          <w:rFonts w:ascii="Times New Roman" w:hAnsi="Times New Roman" w:cs="Times New Roman"/>
          <w:sz w:val="24"/>
          <w:szCs w:val="24"/>
        </w:rPr>
        <w:t xml:space="preserve"> eksiksiz hazırla</w:t>
      </w:r>
      <w:r w:rsidR="00416764">
        <w:rPr>
          <w:rFonts w:ascii="Times New Roman" w:hAnsi="Times New Roman" w:cs="Times New Roman"/>
          <w:sz w:val="24"/>
          <w:szCs w:val="24"/>
        </w:rPr>
        <w:t>n</w:t>
      </w:r>
      <w:r w:rsidRPr="00794EBF">
        <w:rPr>
          <w:rFonts w:ascii="Times New Roman" w:hAnsi="Times New Roman" w:cs="Times New Roman"/>
          <w:sz w:val="24"/>
          <w:szCs w:val="24"/>
        </w:rPr>
        <w:t>ması</w:t>
      </w:r>
      <w:r w:rsidR="00416764">
        <w:rPr>
          <w:rFonts w:ascii="Times New Roman" w:hAnsi="Times New Roman" w:cs="Times New Roman"/>
          <w:sz w:val="24"/>
          <w:szCs w:val="24"/>
        </w:rPr>
        <w:t>nı</w:t>
      </w:r>
      <w:r w:rsidRPr="00794EBF">
        <w:rPr>
          <w:rFonts w:ascii="Times New Roman" w:hAnsi="Times New Roman" w:cs="Times New Roman"/>
          <w:sz w:val="24"/>
          <w:szCs w:val="24"/>
        </w:rPr>
        <w:t xml:space="preserve"> ve ihale tarihinden </w:t>
      </w:r>
      <w:r w:rsidRPr="009925F8">
        <w:rPr>
          <w:rFonts w:ascii="Times New Roman" w:hAnsi="Times New Roman" w:cs="Times New Roman"/>
          <w:b/>
          <w:color w:val="FF0000"/>
          <w:sz w:val="28"/>
          <w:szCs w:val="28"/>
        </w:rPr>
        <w:t>en az 10 iş günü önce başvur</w:t>
      </w:r>
      <w:r w:rsidR="00416764" w:rsidRPr="009925F8">
        <w:rPr>
          <w:rFonts w:ascii="Times New Roman" w:hAnsi="Times New Roman" w:cs="Times New Roman"/>
          <w:b/>
          <w:color w:val="FF0000"/>
          <w:sz w:val="28"/>
          <w:szCs w:val="28"/>
        </w:rPr>
        <w:t>ul</w:t>
      </w:r>
      <w:r w:rsidRPr="009925F8">
        <w:rPr>
          <w:rFonts w:ascii="Times New Roman" w:hAnsi="Times New Roman" w:cs="Times New Roman"/>
          <w:b/>
          <w:color w:val="FF0000"/>
          <w:sz w:val="28"/>
          <w:szCs w:val="28"/>
        </w:rPr>
        <w:t>masını</w:t>
      </w:r>
      <w:r w:rsidRPr="00794EBF">
        <w:rPr>
          <w:rFonts w:ascii="Times New Roman" w:hAnsi="Times New Roman" w:cs="Times New Roman"/>
          <w:color w:val="FF0000"/>
          <w:sz w:val="24"/>
          <w:szCs w:val="24"/>
        </w:rPr>
        <w:t xml:space="preserve"> </w:t>
      </w:r>
      <w:r w:rsidRPr="00794EBF">
        <w:rPr>
          <w:rFonts w:ascii="Times New Roman" w:hAnsi="Times New Roman" w:cs="Times New Roman"/>
          <w:sz w:val="24"/>
          <w:szCs w:val="24"/>
        </w:rPr>
        <w:t>rica ederiz.</w:t>
      </w:r>
    </w:p>
    <w:p w:rsidR="00BE0B0B" w:rsidRPr="00794EBF" w:rsidRDefault="000433AE" w:rsidP="00E55F1E">
      <w:pPr>
        <w:spacing w:after="120"/>
        <w:jc w:val="both"/>
        <w:rPr>
          <w:rFonts w:ascii="Times New Roman" w:hAnsi="Times New Roman" w:cs="Times New Roman"/>
          <w:sz w:val="24"/>
          <w:szCs w:val="24"/>
        </w:rPr>
      </w:pPr>
      <w:r w:rsidRPr="00794EBF">
        <w:rPr>
          <w:rFonts w:ascii="Times New Roman" w:hAnsi="Times New Roman" w:cs="Times New Roman"/>
          <w:sz w:val="24"/>
          <w:szCs w:val="24"/>
        </w:rPr>
        <w:t>2</w:t>
      </w:r>
      <w:r w:rsidR="00BE0B0B" w:rsidRPr="00794EBF">
        <w:rPr>
          <w:rFonts w:ascii="Times New Roman" w:hAnsi="Times New Roman" w:cs="Times New Roman"/>
          <w:sz w:val="24"/>
          <w:szCs w:val="24"/>
        </w:rPr>
        <w:t xml:space="preserve">- </w:t>
      </w:r>
      <w:r w:rsidR="00416764">
        <w:rPr>
          <w:rFonts w:ascii="Times New Roman" w:hAnsi="Times New Roman" w:cs="Times New Roman"/>
          <w:sz w:val="24"/>
          <w:szCs w:val="24"/>
        </w:rPr>
        <w:t>İstenen</w:t>
      </w:r>
      <w:r w:rsidR="00BE0B0B" w:rsidRPr="00794EBF">
        <w:rPr>
          <w:rFonts w:ascii="Times New Roman" w:hAnsi="Times New Roman" w:cs="Times New Roman"/>
          <w:sz w:val="24"/>
          <w:szCs w:val="24"/>
        </w:rPr>
        <w:t xml:space="preserve"> belgelerden eksiği olan veya belirtilen hususları taşımayan belgelere sahip müracaat dosyaları kesinlikle işleme alınma</w:t>
      </w:r>
      <w:r w:rsidR="001F5931" w:rsidRPr="00794EBF">
        <w:rPr>
          <w:rFonts w:ascii="Times New Roman" w:hAnsi="Times New Roman" w:cs="Times New Roman"/>
          <w:sz w:val="24"/>
          <w:szCs w:val="24"/>
        </w:rPr>
        <w:t>maktadır.</w:t>
      </w:r>
    </w:p>
    <w:p w:rsidR="00832B9F" w:rsidRPr="00794EBF" w:rsidRDefault="000433AE" w:rsidP="00E55F1E">
      <w:pPr>
        <w:spacing w:after="120"/>
        <w:jc w:val="both"/>
        <w:rPr>
          <w:rFonts w:ascii="Times New Roman" w:hAnsi="Times New Roman" w:cs="Times New Roman"/>
          <w:sz w:val="24"/>
          <w:szCs w:val="24"/>
        </w:rPr>
      </w:pPr>
      <w:r w:rsidRPr="00794EBF">
        <w:rPr>
          <w:rFonts w:ascii="Times New Roman" w:hAnsi="Times New Roman" w:cs="Times New Roman"/>
          <w:sz w:val="24"/>
          <w:szCs w:val="24"/>
        </w:rPr>
        <w:t>3</w:t>
      </w:r>
      <w:r w:rsidR="00BE0B0B" w:rsidRPr="00794EBF">
        <w:rPr>
          <w:rFonts w:ascii="Times New Roman" w:hAnsi="Times New Roman" w:cs="Times New Roman"/>
          <w:sz w:val="24"/>
          <w:szCs w:val="24"/>
        </w:rPr>
        <w:t xml:space="preserve">- </w:t>
      </w:r>
      <w:r w:rsidR="000C5575" w:rsidRPr="00794EBF">
        <w:rPr>
          <w:rFonts w:ascii="Times New Roman" w:hAnsi="Times New Roman" w:cs="Times New Roman"/>
          <w:sz w:val="24"/>
          <w:szCs w:val="24"/>
        </w:rPr>
        <w:t>Yerli malı belgesi düzenlenmesi talep edilen</w:t>
      </w:r>
      <w:r w:rsidR="00BE0B0B" w:rsidRPr="00794EBF">
        <w:rPr>
          <w:rFonts w:ascii="Times New Roman" w:hAnsi="Times New Roman" w:cs="Times New Roman"/>
          <w:sz w:val="24"/>
          <w:szCs w:val="24"/>
        </w:rPr>
        <w:t xml:space="preserve"> ürünlerin</w:t>
      </w:r>
      <w:r w:rsidR="000C5575" w:rsidRPr="00794EBF">
        <w:rPr>
          <w:rFonts w:ascii="Times New Roman" w:hAnsi="Times New Roman" w:cs="Times New Roman"/>
          <w:sz w:val="24"/>
          <w:szCs w:val="24"/>
        </w:rPr>
        <w:t>, k</w:t>
      </w:r>
      <w:r w:rsidR="00BE0B0B" w:rsidRPr="00794EBF">
        <w:rPr>
          <w:rFonts w:ascii="Times New Roman" w:hAnsi="Times New Roman" w:cs="Times New Roman"/>
          <w:sz w:val="24"/>
          <w:szCs w:val="24"/>
        </w:rPr>
        <w:t xml:space="preserve">apasite </w:t>
      </w:r>
      <w:r w:rsidR="000C5575" w:rsidRPr="00794EBF">
        <w:rPr>
          <w:rFonts w:ascii="Times New Roman" w:hAnsi="Times New Roman" w:cs="Times New Roman"/>
          <w:sz w:val="24"/>
          <w:szCs w:val="24"/>
        </w:rPr>
        <w:t>r</w:t>
      </w:r>
      <w:r w:rsidR="00BE0B0B" w:rsidRPr="00794EBF">
        <w:rPr>
          <w:rFonts w:ascii="Times New Roman" w:hAnsi="Times New Roman" w:cs="Times New Roman"/>
          <w:sz w:val="24"/>
          <w:szCs w:val="24"/>
        </w:rPr>
        <w:t>aporu</w:t>
      </w:r>
      <w:r w:rsidR="000C5575" w:rsidRPr="00794EBF">
        <w:rPr>
          <w:rFonts w:ascii="Times New Roman" w:hAnsi="Times New Roman" w:cs="Times New Roman"/>
          <w:sz w:val="24"/>
          <w:szCs w:val="24"/>
        </w:rPr>
        <w:t>nda</w:t>
      </w:r>
      <w:r w:rsidR="00BE0B0B" w:rsidRPr="00794EBF">
        <w:rPr>
          <w:rFonts w:ascii="Times New Roman" w:hAnsi="Times New Roman" w:cs="Times New Roman"/>
          <w:sz w:val="24"/>
          <w:szCs w:val="24"/>
        </w:rPr>
        <w:t xml:space="preserve"> ve kapasite raporun</w:t>
      </w:r>
      <w:r w:rsidR="000C5575" w:rsidRPr="00794EBF">
        <w:rPr>
          <w:rFonts w:ascii="Times New Roman" w:hAnsi="Times New Roman" w:cs="Times New Roman"/>
          <w:sz w:val="24"/>
          <w:szCs w:val="24"/>
        </w:rPr>
        <w:t>daki işyeri</w:t>
      </w:r>
      <w:r w:rsidR="00BE0B0B" w:rsidRPr="00794EBF">
        <w:rPr>
          <w:rFonts w:ascii="Times New Roman" w:hAnsi="Times New Roman" w:cs="Times New Roman"/>
          <w:sz w:val="24"/>
          <w:szCs w:val="24"/>
        </w:rPr>
        <w:t xml:space="preserve"> adres</w:t>
      </w:r>
      <w:r w:rsidR="000C5575" w:rsidRPr="00794EBF">
        <w:rPr>
          <w:rFonts w:ascii="Times New Roman" w:hAnsi="Times New Roman" w:cs="Times New Roman"/>
          <w:sz w:val="24"/>
          <w:szCs w:val="24"/>
        </w:rPr>
        <w:t>i</w:t>
      </w:r>
      <w:r w:rsidR="00BE0B0B" w:rsidRPr="00794EBF">
        <w:rPr>
          <w:rFonts w:ascii="Times New Roman" w:hAnsi="Times New Roman" w:cs="Times New Roman"/>
          <w:sz w:val="24"/>
          <w:szCs w:val="24"/>
        </w:rPr>
        <w:t xml:space="preserve"> için </w:t>
      </w:r>
      <w:r w:rsidR="000C5575" w:rsidRPr="00794EBF">
        <w:rPr>
          <w:rFonts w:ascii="Times New Roman" w:hAnsi="Times New Roman" w:cs="Times New Roman"/>
          <w:sz w:val="24"/>
          <w:szCs w:val="24"/>
        </w:rPr>
        <w:t>düzenlenmiş</w:t>
      </w:r>
      <w:r w:rsidR="00BE0B0B" w:rsidRPr="00794EBF">
        <w:rPr>
          <w:rFonts w:ascii="Times New Roman" w:hAnsi="Times New Roman" w:cs="Times New Roman"/>
          <w:sz w:val="24"/>
          <w:szCs w:val="24"/>
        </w:rPr>
        <w:t xml:space="preserve"> </w:t>
      </w:r>
      <w:r w:rsidR="000C5575" w:rsidRPr="00794EBF">
        <w:rPr>
          <w:rFonts w:ascii="Times New Roman" w:hAnsi="Times New Roman" w:cs="Times New Roman"/>
          <w:sz w:val="24"/>
          <w:szCs w:val="24"/>
        </w:rPr>
        <w:t>s</w:t>
      </w:r>
      <w:r w:rsidR="00BE0B0B" w:rsidRPr="00794EBF">
        <w:rPr>
          <w:rFonts w:ascii="Times New Roman" w:hAnsi="Times New Roman" w:cs="Times New Roman"/>
          <w:sz w:val="24"/>
          <w:szCs w:val="24"/>
        </w:rPr>
        <w:t xml:space="preserve">anayi </w:t>
      </w:r>
      <w:r w:rsidR="000C5575" w:rsidRPr="00794EBF">
        <w:rPr>
          <w:rFonts w:ascii="Times New Roman" w:hAnsi="Times New Roman" w:cs="Times New Roman"/>
          <w:sz w:val="24"/>
          <w:szCs w:val="24"/>
        </w:rPr>
        <w:t>s</w:t>
      </w:r>
      <w:r w:rsidR="00BE0B0B" w:rsidRPr="00794EBF">
        <w:rPr>
          <w:rFonts w:ascii="Times New Roman" w:hAnsi="Times New Roman" w:cs="Times New Roman"/>
          <w:sz w:val="24"/>
          <w:szCs w:val="24"/>
        </w:rPr>
        <w:t xml:space="preserve">icil </w:t>
      </w:r>
      <w:r w:rsidR="000C5575" w:rsidRPr="00794EBF">
        <w:rPr>
          <w:rFonts w:ascii="Times New Roman" w:hAnsi="Times New Roman" w:cs="Times New Roman"/>
          <w:sz w:val="24"/>
          <w:szCs w:val="24"/>
        </w:rPr>
        <w:t>b</w:t>
      </w:r>
      <w:r w:rsidR="00BE0B0B" w:rsidRPr="00794EBF">
        <w:rPr>
          <w:rFonts w:ascii="Times New Roman" w:hAnsi="Times New Roman" w:cs="Times New Roman"/>
          <w:sz w:val="24"/>
          <w:szCs w:val="24"/>
        </w:rPr>
        <w:t xml:space="preserve">elgesinin üretim konusu bölümünde yer alması zorunludur. Aksi halde kapasite raporu ve </w:t>
      </w:r>
      <w:r w:rsidR="00B8385B" w:rsidRPr="00794EBF">
        <w:rPr>
          <w:rFonts w:ascii="Times New Roman" w:hAnsi="Times New Roman" w:cs="Times New Roman"/>
          <w:sz w:val="24"/>
          <w:szCs w:val="24"/>
        </w:rPr>
        <w:t>S</w:t>
      </w:r>
      <w:r w:rsidR="00BE0B0B" w:rsidRPr="00794EBF">
        <w:rPr>
          <w:rFonts w:ascii="Times New Roman" w:hAnsi="Times New Roman" w:cs="Times New Roman"/>
          <w:sz w:val="24"/>
          <w:szCs w:val="24"/>
        </w:rPr>
        <w:t xml:space="preserve">anayi </w:t>
      </w:r>
      <w:r w:rsidR="00B8385B" w:rsidRPr="00794EBF">
        <w:rPr>
          <w:rFonts w:ascii="Times New Roman" w:hAnsi="Times New Roman" w:cs="Times New Roman"/>
          <w:sz w:val="24"/>
          <w:szCs w:val="24"/>
        </w:rPr>
        <w:t>S</w:t>
      </w:r>
      <w:r w:rsidR="00BE0B0B" w:rsidRPr="00794EBF">
        <w:rPr>
          <w:rFonts w:ascii="Times New Roman" w:hAnsi="Times New Roman" w:cs="Times New Roman"/>
          <w:sz w:val="24"/>
          <w:szCs w:val="24"/>
        </w:rPr>
        <w:t xml:space="preserve">icil </w:t>
      </w:r>
      <w:r w:rsidR="00B8385B" w:rsidRPr="00794EBF">
        <w:rPr>
          <w:rFonts w:ascii="Times New Roman" w:hAnsi="Times New Roman" w:cs="Times New Roman"/>
          <w:sz w:val="24"/>
          <w:szCs w:val="24"/>
        </w:rPr>
        <w:t>B</w:t>
      </w:r>
      <w:r w:rsidR="00BE0B0B" w:rsidRPr="00794EBF">
        <w:rPr>
          <w:rFonts w:ascii="Times New Roman" w:hAnsi="Times New Roman" w:cs="Times New Roman"/>
          <w:sz w:val="24"/>
          <w:szCs w:val="24"/>
        </w:rPr>
        <w:t xml:space="preserve">elgesinin bu ürünü kapsayacak şekilde </w:t>
      </w:r>
      <w:r w:rsidR="000C5575" w:rsidRPr="00794EBF">
        <w:rPr>
          <w:rFonts w:ascii="Times New Roman" w:hAnsi="Times New Roman" w:cs="Times New Roman"/>
          <w:sz w:val="24"/>
          <w:szCs w:val="24"/>
        </w:rPr>
        <w:t>güncellenmesi</w:t>
      </w:r>
      <w:r w:rsidR="00BE0B0B" w:rsidRPr="00794EBF">
        <w:rPr>
          <w:rFonts w:ascii="Times New Roman" w:hAnsi="Times New Roman" w:cs="Times New Roman"/>
          <w:sz w:val="24"/>
          <w:szCs w:val="24"/>
        </w:rPr>
        <w:t xml:space="preserve"> gereklidir.</w:t>
      </w:r>
    </w:p>
    <w:p w:rsidR="00BE0B0B" w:rsidRPr="00794EBF" w:rsidRDefault="00832B9F" w:rsidP="00E55F1E">
      <w:pPr>
        <w:spacing w:after="120"/>
        <w:jc w:val="both"/>
        <w:rPr>
          <w:rFonts w:ascii="Times New Roman" w:hAnsi="Times New Roman" w:cs="Times New Roman"/>
          <w:sz w:val="24"/>
          <w:szCs w:val="24"/>
        </w:rPr>
      </w:pPr>
      <w:r w:rsidRPr="00794EBF">
        <w:rPr>
          <w:rFonts w:ascii="Times New Roman" w:hAnsi="Times New Roman" w:cs="Times New Roman"/>
          <w:sz w:val="24"/>
          <w:szCs w:val="24"/>
        </w:rPr>
        <w:t xml:space="preserve">Sanayi Sicil Belgesinde tanımı olmayan ürünler için Yerli Malı Belgesi düzenlenmemektedir. Ayrıca Kapasite raporunda ve Sanayi Sicil Belgesinde yer almasına rağmen </w:t>
      </w:r>
      <w:r w:rsidR="007057E9">
        <w:rPr>
          <w:rFonts w:ascii="Times New Roman" w:hAnsi="Times New Roman" w:cs="Times New Roman"/>
          <w:sz w:val="24"/>
          <w:szCs w:val="24"/>
        </w:rPr>
        <w:t xml:space="preserve">daha önce </w:t>
      </w:r>
      <w:r w:rsidRPr="00794EBF">
        <w:rPr>
          <w:rFonts w:ascii="Times New Roman" w:hAnsi="Times New Roman" w:cs="Times New Roman"/>
          <w:sz w:val="24"/>
          <w:szCs w:val="24"/>
        </w:rPr>
        <w:t>üreti</w:t>
      </w:r>
      <w:r w:rsidR="00C34ACF">
        <w:rPr>
          <w:rFonts w:ascii="Times New Roman" w:hAnsi="Times New Roman" w:cs="Times New Roman"/>
          <w:sz w:val="24"/>
          <w:szCs w:val="24"/>
        </w:rPr>
        <w:t>mi yapılmamış</w:t>
      </w:r>
      <w:r w:rsidRPr="00794EBF">
        <w:rPr>
          <w:rFonts w:ascii="Times New Roman" w:hAnsi="Times New Roman" w:cs="Times New Roman"/>
          <w:sz w:val="24"/>
          <w:szCs w:val="24"/>
        </w:rPr>
        <w:t xml:space="preserve"> ürünler için de Yerli Malı Belgesi düzenlenmemektedir.</w:t>
      </w:r>
    </w:p>
    <w:p w:rsidR="009925F8" w:rsidRDefault="000433AE" w:rsidP="00E55F1E">
      <w:pPr>
        <w:spacing w:after="120"/>
        <w:jc w:val="both"/>
        <w:rPr>
          <w:rFonts w:ascii="Times New Roman" w:hAnsi="Times New Roman" w:cs="Times New Roman"/>
          <w:sz w:val="24"/>
          <w:szCs w:val="24"/>
        </w:rPr>
      </w:pPr>
      <w:r w:rsidRPr="00794EBF">
        <w:rPr>
          <w:rFonts w:ascii="Times New Roman" w:hAnsi="Times New Roman" w:cs="Times New Roman"/>
          <w:sz w:val="24"/>
          <w:szCs w:val="24"/>
        </w:rPr>
        <w:t>4</w:t>
      </w:r>
      <w:r w:rsidR="00914E4F" w:rsidRPr="00794EBF">
        <w:rPr>
          <w:rFonts w:ascii="Times New Roman" w:hAnsi="Times New Roman" w:cs="Times New Roman"/>
          <w:sz w:val="24"/>
          <w:szCs w:val="24"/>
        </w:rPr>
        <w:t>- İlaç üretimi yapan firmaların ürünleri için “Yerli Tıbbi Müstahzarlar Ruhsatnamesi” kapsamında tanımı yapılan ürünler için ve ruhsat başına rapor düzenlen</w:t>
      </w:r>
      <w:r w:rsidR="001F5931" w:rsidRPr="00794EBF">
        <w:rPr>
          <w:rFonts w:ascii="Times New Roman" w:hAnsi="Times New Roman" w:cs="Times New Roman"/>
          <w:sz w:val="24"/>
          <w:szCs w:val="24"/>
        </w:rPr>
        <w:t>mekted</w:t>
      </w:r>
      <w:r w:rsidR="00914E4F" w:rsidRPr="00794EBF">
        <w:rPr>
          <w:rFonts w:ascii="Times New Roman" w:hAnsi="Times New Roman" w:cs="Times New Roman"/>
          <w:sz w:val="24"/>
          <w:szCs w:val="24"/>
        </w:rPr>
        <w:t>ir.</w:t>
      </w:r>
      <w:r w:rsidR="00416764">
        <w:rPr>
          <w:rFonts w:ascii="Times New Roman" w:hAnsi="Times New Roman" w:cs="Times New Roman"/>
          <w:sz w:val="24"/>
          <w:szCs w:val="24"/>
        </w:rPr>
        <w:t xml:space="preserve"> Ruhsat kapsamında imalatçı olarak belirtilen firmalar Yerli Malı Belgesi müracaatında bulunup belge alabilirler. Dolayısıyla ruhsat sahibi firmalar imalatçı değil ise </w:t>
      </w:r>
      <w:r w:rsidR="009925F8">
        <w:rPr>
          <w:rFonts w:ascii="Times New Roman" w:hAnsi="Times New Roman" w:cs="Times New Roman"/>
          <w:sz w:val="24"/>
          <w:szCs w:val="24"/>
        </w:rPr>
        <w:t xml:space="preserve">imalatı yaptırdıkları ve ruhsat üzerinde imalat izni verdikleri belgelenen </w:t>
      </w:r>
      <w:r w:rsidR="00416764">
        <w:rPr>
          <w:rFonts w:ascii="Times New Roman" w:hAnsi="Times New Roman" w:cs="Times New Roman"/>
          <w:sz w:val="24"/>
          <w:szCs w:val="24"/>
        </w:rPr>
        <w:t>imalatçı firma</w:t>
      </w:r>
      <w:r w:rsidR="009925F8">
        <w:rPr>
          <w:rFonts w:ascii="Times New Roman" w:hAnsi="Times New Roman" w:cs="Times New Roman"/>
          <w:sz w:val="24"/>
          <w:szCs w:val="24"/>
        </w:rPr>
        <w:t>lar</w:t>
      </w:r>
      <w:r w:rsidR="00416764">
        <w:rPr>
          <w:rFonts w:ascii="Times New Roman" w:hAnsi="Times New Roman" w:cs="Times New Roman"/>
          <w:sz w:val="24"/>
          <w:szCs w:val="24"/>
        </w:rPr>
        <w:t xml:space="preserve"> Yerli Malı Belgesi müracaatında</w:t>
      </w:r>
      <w:r w:rsidR="009925F8">
        <w:rPr>
          <w:rFonts w:ascii="Times New Roman" w:hAnsi="Times New Roman" w:cs="Times New Roman"/>
          <w:sz w:val="24"/>
          <w:szCs w:val="24"/>
        </w:rPr>
        <w:t xml:space="preserve"> bulunmalıdır.</w:t>
      </w:r>
    </w:p>
    <w:p w:rsidR="00443F26" w:rsidRDefault="00443F26" w:rsidP="00E55F1E">
      <w:pPr>
        <w:spacing w:after="120"/>
        <w:jc w:val="both"/>
        <w:rPr>
          <w:rFonts w:ascii="Times New Roman" w:hAnsi="Times New Roman" w:cs="Times New Roman"/>
          <w:sz w:val="24"/>
          <w:szCs w:val="24"/>
        </w:rPr>
      </w:pPr>
      <w:r w:rsidRPr="00794EBF">
        <w:rPr>
          <w:rFonts w:ascii="Times New Roman" w:hAnsi="Times New Roman" w:cs="Times New Roman"/>
          <w:sz w:val="24"/>
          <w:szCs w:val="24"/>
        </w:rPr>
        <w:t>5- KOSGEB kredileri kapsamında satışı yapılacak makinalar için model bazında Yerli Malı Belgesi düzenlenmektedir.</w:t>
      </w:r>
    </w:p>
    <w:p w:rsidR="001B48F6" w:rsidRPr="00794EBF" w:rsidRDefault="001B48F6" w:rsidP="001B48F6">
      <w:pPr>
        <w:spacing w:after="120"/>
        <w:jc w:val="both"/>
        <w:rPr>
          <w:rFonts w:ascii="Times New Roman" w:hAnsi="Times New Roman" w:cs="Times New Roman"/>
          <w:sz w:val="24"/>
          <w:szCs w:val="24"/>
        </w:rPr>
      </w:pPr>
      <w:r>
        <w:rPr>
          <w:rFonts w:ascii="Times New Roman" w:hAnsi="Times New Roman" w:cs="Times New Roman"/>
          <w:sz w:val="24"/>
          <w:szCs w:val="24"/>
        </w:rPr>
        <w:t>6- Y</w:t>
      </w:r>
      <w:r w:rsidRPr="001B48F6">
        <w:rPr>
          <w:rFonts w:ascii="Times New Roman" w:hAnsi="Times New Roman" w:cs="Times New Roman"/>
          <w:sz w:val="24"/>
          <w:szCs w:val="24"/>
        </w:rPr>
        <w:t>enilenebilir enerji kaynaklarından elektrik enerjisi üreten tesislerde kullanılan yerli</w:t>
      </w:r>
      <w:r>
        <w:rPr>
          <w:rFonts w:ascii="Times New Roman" w:hAnsi="Times New Roman" w:cs="Times New Roman"/>
          <w:sz w:val="24"/>
          <w:szCs w:val="24"/>
        </w:rPr>
        <w:t xml:space="preserve"> </w:t>
      </w:r>
      <w:r w:rsidRPr="001B48F6">
        <w:rPr>
          <w:rFonts w:ascii="Times New Roman" w:hAnsi="Times New Roman" w:cs="Times New Roman"/>
          <w:sz w:val="24"/>
          <w:szCs w:val="24"/>
        </w:rPr>
        <w:t>aksamı üreten firmalara</w:t>
      </w:r>
      <w:r>
        <w:rPr>
          <w:rFonts w:ascii="Times New Roman" w:hAnsi="Times New Roman" w:cs="Times New Roman"/>
          <w:sz w:val="24"/>
          <w:szCs w:val="24"/>
        </w:rPr>
        <w:t xml:space="preserve"> düzenlenen “Yerli İmalat Durum Belgeleri” yerine artık söz konusu aksamlar için Yerli Malı Belgesi düzenlenmesi istenmektedir. Dolayısıyla burada teslimi yapılmış, model, seri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vb. tanıtıcı bilgilere sahip aksam için belge düzenlenmesi ve düzenlenen belgede bu hususların da bulunması talep edilmektedir.</w:t>
      </w:r>
    </w:p>
    <w:p w:rsidR="00914E4F" w:rsidRPr="00794EBF" w:rsidRDefault="00FB4405" w:rsidP="00980923">
      <w:pPr>
        <w:jc w:val="both"/>
        <w:rPr>
          <w:rFonts w:ascii="Times New Roman" w:hAnsi="Times New Roman" w:cs="Times New Roman"/>
          <w:b/>
          <w:sz w:val="28"/>
          <w:szCs w:val="28"/>
        </w:rPr>
      </w:pPr>
      <w:r>
        <w:rPr>
          <w:rFonts w:ascii="Times New Roman" w:hAnsi="Times New Roman" w:cs="Times New Roman"/>
          <w:sz w:val="24"/>
          <w:szCs w:val="24"/>
        </w:rPr>
        <w:t>7</w:t>
      </w:r>
      <w:r w:rsidR="00443F26" w:rsidRPr="00794EBF">
        <w:rPr>
          <w:rFonts w:ascii="Times New Roman" w:hAnsi="Times New Roman" w:cs="Times New Roman"/>
          <w:sz w:val="24"/>
          <w:szCs w:val="24"/>
        </w:rPr>
        <w:t>-</w:t>
      </w:r>
      <w:r w:rsidR="009A6F0B" w:rsidRPr="00794EBF">
        <w:rPr>
          <w:rFonts w:ascii="Times New Roman" w:hAnsi="Times New Roman" w:cs="Times New Roman"/>
          <w:sz w:val="24"/>
          <w:szCs w:val="24"/>
        </w:rPr>
        <w:t xml:space="preserve"> </w:t>
      </w:r>
      <w:r w:rsidR="00E55F1E" w:rsidRPr="00794EBF">
        <w:rPr>
          <w:rFonts w:ascii="Times New Roman" w:hAnsi="Times New Roman" w:cs="Times New Roman"/>
          <w:sz w:val="24"/>
          <w:szCs w:val="24"/>
        </w:rPr>
        <w:t xml:space="preserve">Yaşanması muhtemel zaman kaybını önlemeye </w:t>
      </w:r>
      <w:r w:rsidR="0097524D" w:rsidRPr="00794EBF">
        <w:rPr>
          <w:rFonts w:ascii="Times New Roman" w:hAnsi="Times New Roman" w:cs="Times New Roman"/>
          <w:sz w:val="24"/>
          <w:szCs w:val="24"/>
        </w:rPr>
        <w:t>yönelik ve müracaatın reddedilmesinin önüne geçmek için</w:t>
      </w:r>
      <w:r w:rsidR="00E55F1E" w:rsidRPr="00794EBF">
        <w:rPr>
          <w:rFonts w:ascii="Times New Roman" w:hAnsi="Times New Roman" w:cs="Times New Roman"/>
          <w:sz w:val="24"/>
          <w:szCs w:val="24"/>
        </w:rPr>
        <w:t xml:space="preserve">; müracaat için </w:t>
      </w:r>
      <w:r w:rsidR="00E55F1E" w:rsidRPr="00794EBF">
        <w:rPr>
          <w:rFonts w:ascii="Times New Roman" w:hAnsi="Times New Roman" w:cs="Times New Roman"/>
          <w:b/>
          <w:i/>
          <w:sz w:val="28"/>
          <w:szCs w:val="28"/>
          <w:u w:val="single"/>
        </w:rPr>
        <w:t xml:space="preserve">hazırlanan </w:t>
      </w:r>
      <w:r w:rsidR="001F5931" w:rsidRPr="00794EBF">
        <w:rPr>
          <w:rFonts w:ascii="Times New Roman" w:hAnsi="Times New Roman" w:cs="Times New Roman"/>
          <w:b/>
          <w:i/>
          <w:sz w:val="28"/>
          <w:szCs w:val="28"/>
          <w:u w:val="single"/>
        </w:rPr>
        <w:t xml:space="preserve">müracaat </w:t>
      </w:r>
      <w:r w:rsidR="00E55F1E" w:rsidRPr="00794EBF">
        <w:rPr>
          <w:rFonts w:ascii="Times New Roman" w:hAnsi="Times New Roman" w:cs="Times New Roman"/>
          <w:b/>
          <w:i/>
          <w:sz w:val="28"/>
          <w:szCs w:val="28"/>
          <w:u w:val="single"/>
        </w:rPr>
        <w:t>dosya</w:t>
      </w:r>
      <w:r w:rsidR="001F5931" w:rsidRPr="00794EBF">
        <w:rPr>
          <w:rFonts w:ascii="Times New Roman" w:hAnsi="Times New Roman" w:cs="Times New Roman"/>
          <w:b/>
          <w:i/>
          <w:sz w:val="28"/>
          <w:szCs w:val="28"/>
          <w:u w:val="single"/>
        </w:rPr>
        <w:t>sı</w:t>
      </w:r>
      <w:r w:rsidR="00E55F1E" w:rsidRPr="00794EBF">
        <w:rPr>
          <w:rFonts w:ascii="Times New Roman" w:hAnsi="Times New Roman" w:cs="Times New Roman"/>
          <w:b/>
          <w:i/>
          <w:sz w:val="28"/>
          <w:szCs w:val="28"/>
          <w:u w:val="single"/>
        </w:rPr>
        <w:t>nın uygunluğu</w:t>
      </w:r>
      <w:r w:rsidR="00E55F1E" w:rsidRPr="00794EBF">
        <w:rPr>
          <w:rFonts w:ascii="Times New Roman" w:hAnsi="Times New Roman" w:cs="Times New Roman"/>
          <w:sz w:val="24"/>
          <w:szCs w:val="24"/>
        </w:rPr>
        <w:t xml:space="preserve"> ekte sunulan </w:t>
      </w:r>
      <w:r w:rsidR="00E55F1E" w:rsidRPr="00794EBF">
        <w:rPr>
          <w:rFonts w:ascii="Times New Roman" w:hAnsi="Times New Roman" w:cs="Times New Roman"/>
          <w:b/>
          <w:sz w:val="24"/>
          <w:szCs w:val="24"/>
        </w:rPr>
        <w:t xml:space="preserve">“Yerli Malı Belgesi müracaatları için </w:t>
      </w:r>
      <w:r w:rsidR="001F5931" w:rsidRPr="00794EBF">
        <w:rPr>
          <w:rFonts w:ascii="Times New Roman" w:hAnsi="Times New Roman" w:cs="Times New Roman"/>
          <w:b/>
          <w:sz w:val="24"/>
          <w:szCs w:val="24"/>
        </w:rPr>
        <w:t xml:space="preserve">istenen belgeler ve </w:t>
      </w:r>
      <w:r w:rsidR="00E55F1E" w:rsidRPr="00794EBF">
        <w:rPr>
          <w:rFonts w:ascii="Times New Roman" w:hAnsi="Times New Roman" w:cs="Times New Roman"/>
          <w:b/>
          <w:sz w:val="24"/>
          <w:szCs w:val="24"/>
        </w:rPr>
        <w:t>ön kontrol formu.docx”</w:t>
      </w:r>
      <w:r w:rsidR="00E55F1E" w:rsidRPr="00794EBF">
        <w:rPr>
          <w:rFonts w:ascii="Times New Roman" w:hAnsi="Times New Roman" w:cs="Times New Roman"/>
          <w:sz w:val="24"/>
          <w:szCs w:val="24"/>
        </w:rPr>
        <w:t xml:space="preserve"> dosyasındaki form üzerinden </w:t>
      </w:r>
      <w:r w:rsidR="00E55F1E" w:rsidRPr="00794EBF">
        <w:rPr>
          <w:rFonts w:ascii="Times New Roman" w:hAnsi="Times New Roman" w:cs="Times New Roman"/>
          <w:b/>
          <w:i/>
          <w:sz w:val="28"/>
          <w:szCs w:val="28"/>
          <w:u w:val="single"/>
        </w:rPr>
        <w:t>müracaat öncesinde mutlaka kontrol edilmelidir.</w:t>
      </w:r>
    </w:p>
    <w:p w:rsidR="00A06B2D" w:rsidRDefault="00FB4405" w:rsidP="00A06B2D">
      <w:pPr>
        <w:jc w:val="both"/>
        <w:rPr>
          <w:rFonts w:ascii="Times New Roman" w:hAnsi="Times New Roman" w:cs="Times New Roman"/>
          <w:sz w:val="24"/>
          <w:szCs w:val="24"/>
        </w:rPr>
      </w:pPr>
      <w:r>
        <w:rPr>
          <w:rFonts w:ascii="Times New Roman" w:hAnsi="Times New Roman" w:cs="Times New Roman"/>
          <w:sz w:val="24"/>
          <w:szCs w:val="24"/>
        </w:rPr>
        <w:t>8</w:t>
      </w:r>
      <w:r w:rsidR="00A06B2D" w:rsidRPr="00A06B2D">
        <w:rPr>
          <w:rFonts w:ascii="Times New Roman" w:hAnsi="Times New Roman" w:cs="Times New Roman"/>
          <w:sz w:val="24"/>
          <w:szCs w:val="24"/>
        </w:rPr>
        <w:t>- Yerli Malı Belgesi müracaatlarında</w:t>
      </w:r>
      <w:r w:rsidR="00A06B2D">
        <w:rPr>
          <w:rFonts w:ascii="Times New Roman" w:hAnsi="Times New Roman" w:cs="Times New Roman"/>
          <w:sz w:val="24"/>
          <w:szCs w:val="24"/>
        </w:rPr>
        <w:t>;</w:t>
      </w:r>
      <w:r w:rsidR="00A06B2D" w:rsidRPr="00A06B2D">
        <w:rPr>
          <w:rFonts w:ascii="Times New Roman" w:hAnsi="Times New Roman" w:cs="Times New Roman"/>
          <w:sz w:val="24"/>
          <w:szCs w:val="24"/>
        </w:rPr>
        <w:t xml:space="preserve"> </w:t>
      </w:r>
      <w:r w:rsidR="00A06B2D">
        <w:rPr>
          <w:rFonts w:ascii="Times New Roman" w:hAnsi="Times New Roman" w:cs="Times New Roman"/>
          <w:sz w:val="24"/>
          <w:szCs w:val="24"/>
        </w:rPr>
        <w:t xml:space="preserve">müracaat kapsamının karşılıklı olarak </w:t>
      </w:r>
      <w:r w:rsidR="00A06B2D" w:rsidRPr="00A06B2D">
        <w:rPr>
          <w:rFonts w:ascii="Times New Roman" w:hAnsi="Times New Roman" w:cs="Times New Roman"/>
          <w:sz w:val="24"/>
          <w:szCs w:val="24"/>
        </w:rPr>
        <w:t xml:space="preserve">daha </w:t>
      </w:r>
      <w:r w:rsidR="008A0084">
        <w:rPr>
          <w:rFonts w:ascii="Times New Roman" w:hAnsi="Times New Roman" w:cs="Times New Roman"/>
          <w:sz w:val="24"/>
          <w:szCs w:val="24"/>
        </w:rPr>
        <w:t>hızlı ve uygun</w:t>
      </w:r>
      <w:r w:rsidR="00A06B2D" w:rsidRPr="00A06B2D">
        <w:rPr>
          <w:rFonts w:ascii="Times New Roman" w:hAnsi="Times New Roman" w:cs="Times New Roman"/>
          <w:sz w:val="24"/>
          <w:szCs w:val="24"/>
        </w:rPr>
        <w:t xml:space="preserve"> </w:t>
      </w:r>
      <w:r w:rsidR="00A06B2D">
        <w:rPr>
          <w:rFonts w:ascii="Times New Roman" w:hAnsi="Times New Roman" w:cs="Times New Roman"/>
          <w:sz w:val="24"/>
          <w:szCs w:val="24"/>
        </w:rPr>
        <w:t>değerlendirilmesine yönelik olarak</w:t>
      </w:r>
      <w:r w:rsidR="00A06B2D" w:rsidRPr="00A06B2D">
        <w:rPr>
          <w:rFonts w:ascii="Times New Roman" w:hAnsi="Times New Roman" w:cs="Times New Roman"/>
          <w:sz w:val="24"/>
          <w:szCs w:val="24"/>
        </w:rPr>
        <w:t xml:space="preserve"> dosyayı hazırlayan</w:t>
      </w:r>
      <w:r w:rsidR="008A0084">
        <w:rPr>
          <w:rFonts w:ascii="Times New Roman" w:hAnsi="Times New Roman" w:cs="Times New Roman"/>
          <w:sz w:val="24"/>
          <w:szCs w:val="24"/>
        </w:rPr>
        <w:t>,</w:t>
      </w:r>
      <w:r w:rsidR="00A06B2D" w:rsidRPr="00A06B2D">
        <w:rPr>
          <w:rFonts w:ascii="Times New Roman" w:hAnsi="Times New Roman" w:cs="Times New Roman"/>
          <w:sz w:val="24"/>
          <w:szCs w:val="24"/>
        </w:rPr>
        <w:t xml:space="preserve"> dosya içeriği hakkında </w:t>
      </w:r>
      <w:r w:rsidR="008A0084" w:rsidRPr="00364681">
        <w:rPr>
          <w:rFonts w:ascii="Times New Roman" w:hAnsi="Times New Roman" w:cs="Times New Roman"/>
          <w:b/>
          <w:i/>
          <w:sz w:val="28"/>
          <w:szCs w:val="28"/>
          <w:u w:val="single"/>
        </w:rPr>
        <w:t>teknik bilgilere vakıf firma yetkilileri</w:t>
      </w:r>
      <w:r w:rsidR="00A06B2D" w:rsidRPr="00364681">
        <w:rPr>
          <w:rFonts w:ascii="Times New Roman" w:hAnsi="Times New Roman" w:cs="Times New Roman"/>
          <w:b/>
          <w:i/>
          <w:sz w:val="28"/>
          <w:szCs w:val="28"/>
          <w:u w:val="single"/>
        </w:rPr>
        <w:t xml:space="preserve"> tarafından tesliminde</w:t>
      </w:r>
      <w:r w:rsidR="00A06B2D">
        <w:rPr>
          <w:rFonts w:ascii="Times New Roman" w:hAnsi="Times New Roman" w:cs="Times New Roman"/>
          <w:sz w:val="24"/>
          <w:szCs w:val="24"/>
        </w:rPr>
        <w:t xml:space="preserve"> fayda görülmektedir.</w:t>
      </w:r>
    </w:p>
    <w:p w:rsidR="00A06B2D" w:rsidRPr="00794EBF" w:rsidRDefault="00FB4405" w:rsidP="00A06B2D">
      <w:pPr>
        <w:jc w:val="both"/>
        <w:rPr>
          <w:rFonts w:ascii="Times New Roman" w:hAnsi="Times New Roman" w:cs="Times New Roman"/>
          <w:sz w:val="24"/>
          <w:szCs w:val="24"/>
        </w:rPr>
      </w:pPr>
      <w:r>
        <w:rPr>
          <w:rFonts w:ascii="Times New Roman" w:hAnsi="Times New Roman" w:cs="Times New Roman"/>
          <w:sz w:val="24"/>
          <w:szCs w:val="24"/>
        </w:rPr>
        <w:t>9</w:t>
      </w:r>
      <w:r w:rsidR="00A06B2D" w:rsidRPr="00794EBF">
        <w:rPr>
          <w:rFonts w:ascii="Times New Roman" w:hAnsi="Times New Roman" w:cs="Times New Roman"/>
          <w:sz w:val="24"/>
          <w:szCs w:val="24"/>
        </w:rPr>
        <w:t>- Yerli Malı Belgesi düzenlenmesi için yapılan müracaat dosyalarının teknik yönden incelemesini yapacak eksperler Odamız tarafından belirlenmekte ve görevlendirilmektedir.</w:t>
      </w:r>
    </w:p>
    <w:p w:rsidR="00AD3232" w:rsidRPr="001F5931" w:rsidRDefault="001F5931" w:rsidP="001F5931">
      <w:pPr>
        <w:jc w:val="both"/>
        <w:rPr>
          <w:rFonts w:ascii="Times New Roman" w:hAnsi="Times New Roman" w:cs="Times New Roman"/>
          <w:b/>
          <w:sz w:val="28"/>
          <w:szCs w:val="28"/>
          <w:u w:val="single"/>
        </w:rPr>
      </w:pPr>
      <w:r w:rsidRPr="001F5931">
        <w:rPr>
          <w:rFonts w:ascii="Times New Roman" w:hAnsi="Times New Roman" w:cs="Times New Roman"/>
          <w:b/>
          <w:sz w:val="28"/>
          <w:szCs w:val="28"/>
          <w:u w:val="single"/>
        </w:rPr>
        <w:lastRenderedPageBreak/>
        <w:t xml:space="preserve">2- </w:t>
      </w:r>
      <w:r w:rsidR="00AD3232" w:rsidRPr="001F5931">
        <w:rPr>
          <w:rFonts w:ascii="Times New Roman" w:hAnsi="Times New Roman" w:cs="Times New Roman"/>
          <w:b/>
          <w:sz w:val="28"/>
          <w:szCs w:val="28"/>
          <w:u w:val="single"/>
        </w:rPr>
        <w:t xml:space="preserve">Yerli Malı Belgesi nedir, hangi ürün </w:t>
      </w:r>
      <w:r w:rsidR="004D23AE">
        <w:rPr>
          <w:rFonts w:ascii="Times New Roman" w:hAnsi="Times New Roman" w:cs="Times New Roman"/>
          <w:b/>
          <w:sz w:val="28"/>
          <w:szCs w:val="28"/>
          <w:u w:val="single"/>
        </w:rPr>
        <w:t xml:space="preserve">tanımı </w:t>
      </w:r>
      <w:r w:rsidR="00AD3232" w:rsidRPr="001F5931">
        <w:rPr>
          <w:rFonts w:ascii="Times New Roman" w:hAnsi="Times New Roman" w:cs="Times New Roman"/>
          <w:b/>
          <w:sz w:val="28"/>
          <w:szCs w:val="28"/>
          <w:u w:val="single"/>
        </w:rPr>
        <w:t>için düzenlenmelidir?</w:t>
      </w:r>
    </w:p>
    <w:p w:rsidR="00AD3232" w:rsidRPr="00794EBF" w:rsidRDefault="00AD3232" w:rsidP="00AD3232">
      <w:pPr>
        <w:spacing w:after="120" w:line="240" w:lineRule="auto"/>
        <w:jc w:val="both"/>
        <w:rPr>
          <w:rFonts w:ascii="Times New Roman" w:eastAsia="Times New Roman" w:hAnsi="Times New Roman" w:cs="Times New Roman"/>
          <w:sz w:val="24"/>
          <w:szCs w:val="24"/>
          <w:lang w:eastAsia="tr-TR"/>
        </w:rPr>
      </w:pPr>
      <w:r w:rsidRPr="00794EBF">
        <w:rPr>
          <w:rFonts w:ascii="Times New Roman" w:eastAsia="Times New Roman" w:hAnsi="Times New Roman" w:cs="Times New Roman"/>
          <w:sz w:val="24"/>
          <w:szCs w:val="24"/>
          <w:lang w:eastAsia="tr-TR"/>
        </w:rPr>
        <w:t>1- Yerli Malı Belgesi, 4734 sayılı Kamu İhale Kanununun 63.maddesi kapsamında fiyat avantajı uygulanacak mal alımı ihalelerinde istekliler tarafından teklif edilen malın yerli malı olduğunun belirlenmesi ve belgelendirilmesine yönelik Odalarca düzenlenmektedir.</w:t>
      </w:r>
    </w:p>
    <w:p w:rsidR="00AD3232" w:rsidRPr="00794EBF" w:rsidRDefault="00AD3232" w:rsidP="00AD3232">
      <w:pPr>
        <w:spacing w:after="120" w:line="240" w:lineRule="auto"/>
        <w:jc w:val="both"/>
        <w:rPr>
          <w:rFonts w:ascii="Times New Roman" w:eastAsia="Times New Roman" w:hAnsi="Times New Roman" w:cs="Times New Roman"/>
          <w:sz w:val="24"/>
          <w:szCs w:val="24"/>
          <w:lang w:eastAsia="tr-TR"/>
        </w:rPr>
      </w:pPr>
      <w:r w:rsidRPr="00794EBF">
        <w:rPr>
          <w:rFonts w:ascii="Times New Roman" w:eastAsia="Times New Roman" w:hAnsi="Times New Roman" w:cs="Times New Roman"/>
          <w:sz w:val="24"/>
          <w:szCs w:val="24"/>
          <w:lang w:eastAsia="tr-TR"/>
        </w:rPr>
        <w:t>İlgili tebliğ gereği, sadece firmanın Sanayi Sicil Belgesinde yer alan ve fiili olarak üretimi gerçekleştirilmiş olan ürünler için tebliğde belirtilen diğer şartları sağlamak şartıyla Yerli Malı Belgesi düzenlenebilmektedir.</w:t>
      </w:r>
    </w:p>
    <w:p w:rsidR="00AD3232" w:rsidRPr="00596C1D" w:rsidRDefault="00AD3232" w:rsidP="00AD3232">
      <w:pPr>
        <w:spacing w:after="120" w:line="240" w:lineRule="auto"/>
        <w:jc w:val="both"/>
        <w:rPr>
          <w:rFonts w:ascii="Times New Roman" w:eastAsia="Times New Roman" w:hAnsi="Times New Roman" w:cs="Times New Roman"/>
          <w:b/>
          <w:sz w:val="24"/>
          <w:szCs w:val="24"/>
          <w:lang w:eastAsia="tr-TR"/>
        </w:rPr>
      </w:pPr>
      <w:r w:rsidRPr="00596C1D">
        <w:rPr>
          <w:rFonts w:ascii="Times New Roman" w:eastAsia="Times New Roman" w:hAnsi="Times New Roman" w:cs="Times New Roman"/>
          <w:b/>
          <w:sz w:val="24"/>
          <w:szCs w:val="24"/>
          <w:lang w:eastAsia="tr-TR"/>
        </w:rPr>
        <w:t>Sanayi Sicil Belgesi kapsamında yer alan her ürün yerli ürün olarak kabul edilmektedir. Yerli ürünler arasından ancak tebliğde belirtilen şartları sağlayan ürünler için Yerli Malı Belgesi düzenlenmesi mümkündür.</w:t>
      </w:r>
    </w:p>
    <w:p w:rsidR="00AD3232" w:rsidRPr="00794EBF" w:rsidRDefault="00AD3232" w:rsidP="00AD3232">
      <w:pPr>
        <w:spacing w:after="120" w:line="240" w:lineRule="auto"/>
        <w:jc w:val="both"/>
        <w:rPr>
          <w:rFonts w:ascii="Times New Roman" w:eastAsia="Times New Roman" w:hAnsi="Times New Roman" w:cs="Times New Roman"/>
          <w:sz w:val="24"/>
          <w:szCs w:val="24"/>
          <w:lang w:eastAsia="tr-TR"/>
        </w:rPr>
      </w:pPr>
      <w:r w:rsidRPr="00794EBF">
        <w:rPr>
          <w:rFonts w:ascii="Times New Roman" w:eastAsia="Times New Roman" w:hAnsi="Times New Roman" w:cs="Times New Roman"/>
          <w:sz w:val="24"/>
          <w:szCs w:val="24"/>
          <w:lang w:eastAsia="tr-TR"/>
        </w:rPr>
        <w:t>2- Aynı ürün için ihale şartnamelerinde, kapasite raporlarında (dolayısıyla Sanayi Sicil Belgelerinde) birbirinden farklı tanımlar yapılabilmektedir.</w:t>
      </w:r>
    </w:p>
    <w:p w:rsidR="00AD3232" w:rsidRPr="00794EBF" w:rsidRDefault="00AD3232" w:rsidP="00AD3232">
      <w:pPr>
        <w:spacing w:after="120" w:line="240" w:lineRule="auto"/>
        <w:jc w:val="both"/>
        <w:rPr>
          <w:rFonts w:ascii="Times New Roman" w:eastAsia="Times New Roman" w:hAnsi="Times New Roman" w:cs="Times New Roman"/>
          <w:sz w:val="24"/>
          <w:szCs w:val="24"/>
          <w:lang w:eastAsia="tr-TR"/>
        </w:rPr>
      </w:pPr>
      <w:proofErr w:type="gramStart"/>
      <w:r w:rsidRPr="00794EBF">
        <w:rPr>
          <w:rFonts w:ascii="Times New Roman" w:eastAsia="Times New Roman" w:hAnsi="Times New Roman" w:cs="Times New Roman"/>
          <w:sz w:val="24"/>
          <w:szCs w:val="24"/>
          <w:lang w:eastAsia="tr-TR"/>
        </w:rPr>
        <w:t>a</w:t>
      </w:r>
      <w:proofErr w:type="gramEnd"/>
      <w:r w:rsidRPr="00794EBF">
        <w:rPr>
          <w:rFonts w:ascii="Times New Roman" w:eastAsia="Times New Roman" w:hAnsi="Times New Roman" w:cs="Times New Roman"/>
          <w:sz w:val="24"/>
          <w:szCs w:val="24"/>
          <w:lang w:eastAsia="tr-TR"/>
        </w:rPr>
        <w:t xml:space="preserve">- </w:t>
      </w:r>
      <w:r w:rsidRPr="008204C3">
        <w:rPr>
          <w:rFonts w:ascii="Times New Roman" w:eastAsia="Times New Roman" w:hAnsi="Times New Roman" w:cs="Times New Roman"/>
          <w:b/>
          <w:sz w:val="24"/>
          <w:szCs w:val="24"/>
          <w:lang w:eastAsia="tr-TR"/>
        </w:rPr>
        <w:t>İhale şartnamelerinde</w:t>
      </w:r>
      <w:r w:rsidRPr="00794EBF">
        <w:rPr>
          <w:rFonts w:ascii="Times New Roman" w:eastAsia="Times New Roman" w:hAnsi="Times New Roman" w:cs="Times New Roman"/>
          <w:sz w:val="24"/>
          <w:szCs w:val="24"/>
          <w:lang w:eastAsia="tr-TR"/>
        </w:rPr>
        <w:t xml:space="preserve"> teknik özellikleri net olarak belirlenmiş ürün tanımı yapılmaktadır.</w:t>
      </w:r>
    </w:p>
    <w:p w:rsidR="00B31BC9" w:rsidRDefault="00AD3232" w:rsidP="00AD3232">
      <w:pPr>
        <w:spacing w:after="120" w:line="240" w:lineRule="auto"/>
        <w:jc w:val="both"/>
        <w:rPr>
          <w:rFonts w:ascii="Times New Roman" w:eastAsia="Times New Roman" w:hAnsi="Times New Roman" w:cs="Times New Roman"/>
          <w:sz w:val="24"/>
          <w:szCs w:val="24"/>
          <w:lang w:eastAsia="tr-TR"/>
        </w:rPr>
      </w:pPr>
      <w:proofErr w:type="gramStart"/>
      <w:r w:rsidRPr="00794EBF">
        <w:rPr>
          <w:rFonts w:ascii="Times New Roman" w:eastAsia="Times New Roman" w:hAnsi="Times New Roman" w:cs="Times New Roman"/>
          <w:sz w:val="24"/>
          <w:szCs w:val="24"/>
          <w:lang w:eastAsia="tr-TR"/>
        </w:rPr>
        <w:t>b</w:t>
      </w:r>
      <w:proofErr w:type="gramEnd"/>
      <w:r w:rsidRPr="00794EBF">
        <w:rPr>
          <w:rFonts w:ascii="Times New Roman" w:eastAsia="Times New Roman" w:hAnsi="Times New Roman" w:cs="Times New Roman"/>
          <w:sz w:val="24"/>
          <w:szCs w:val="24"/>
          <w:lang w:eastAsia="tr-TR"/>
        </w:rPr>
        <w:t xml:space="preserve">- </w:t>
      </w:r>
      <w:r w:rsidRPr="008204C3">
        <w:rPr>
          <w:rFonts w:ascii="Times New Roman" w:eastAsia="Times New Roman" w:hAnsi="Times New Roman" w:cs="Times New Roman"/>
          <w:b/>
          <w:sz w:val="24"/>
          <w:szCs w:val="24"/>
          <w:lang w:eastAsia="tr-TR"/>
        </w:rPr>
        <w:t>Sanayi Sicil Belgesinde</w:t>
      </w:r>
      <w:r w:rsidRPr="00794EBF">
        <w:rPr>
          <w:rFonts w:ascii="Times New Roman" w:eastAsia="Times New Roman" w:hAnsi="Times New Roman" w:cs="Times New Roman"/>
          <w:sz w:val="24"/>
          <w:szCs w:val="24"/>
          <w:lang w:eastAsia="tr-TR"/>
        </w:rPr>
        <w:t xml:space="preserve"> yer alan ürünlerin tanımı</w:t>
      </w:r>
      <w:r w:rsidR="00B31BC9">
        <w:rPr>
          <w:rFonts w:ascii="Times New Roman" w:eastAsia="Times New Roman" w:hAnsi="Times New Roman" w:cs="Times New Roman"/>
          <w:sz w:val="24"/>
          <w:szCs w:val="24"/>
          <w:lang w:eastAsia="tr-TR"/>
        </w:rPr>
        <w:t>,</w:t>
      </w:r>
      <w:r w:rsidRPr="00794EBF">
        <w:rPr>
          <w:rFonts w:ascii="Times New Roman" w:eastAsia="Times New Roman" w:hAnsi="Times New Roman" w:cs="Times New Roman"/>
          <w:sz w:val="24"/>
          <w:szCs w:val="24"/>
          <w:lang w:eastAsia="tr-TR"/>
        </w:rPr>
        <w:t xml:space="preserve"> bilindiği üzere firmanın kapasite raporlarında yer alan ürün</w:t>
      </w:r>
      <w:r w:rsidR="00B31BC9">
        <w:rPr>
          <w:rFonts w:ascii="Times New Roman" w:eastAsia="Times New Roman" w:hAnsi="Times New Roman" w:cs="Times New Roman"/>
          <w:sz w:val="24"/>
          <w:szCs w:val="24"/>
          <w:lang w:eastAsia="tr-TR"/>
        </w:rPr>
        <w:t xml:space="preserve"> tanımları</w:t>
      </w:r>
      <w:r w:rsidRPr="00794EBF">
        <w:rPr>
          <w:rFonts w:ascii="Times New Roman" w:eastAsia="Times New Roman" w:hAnsi="Times New Roman" w:cs="Times New Roman"/>
          <w:sz w:val="24"/>
          <w:szCs w:val="24"/>
          <w:lang w:eastAsia="tr-TR"/>
        </w:rPr>
        <w:t xml:space="preserve"> esas alınarak Sanayi Sicil Belgesi üzerindeki Üretim Konusu bölümünde belirtilmektedir.</w:t>
      </w:r>
    </w:p>
    <w:p w:rsidR="00AD3232" w:rsidRPr="00794EBF" w:rsidRDefault="00B31BC9" w:rsidP="00AD3232">
      <w:pPr>
        <w:spacing w:after="120" w:line="240" w:lineRule="auto"/>
        <w:jc w:val="both"/>
        <w:rPr>
          <w:rFonts w:ascii="Times New Roman" w:eastAsia="Times New Roman" w:hAnsi="Times New Roman" w:cs="Times New Roman"/>
          <w:sz w:val="24"/>
          <w:szCs w:val="24"/>
          <w:lang w:eastAsia="tr-TR"/>
        </w:rPr>
      </w:pPr>
      <w:proofErr w:type="gramStart"/>
      <w:r w:rsidRPr="00596C1D">
        <w:rPr>
          <w:rFonts w:ascii="Times New Roman" w:eastAsia="Times New Roman" w:hAnsi="Times New Roman" w:cs="Times New Roman"/>
          <w:sz w:val="24"/>
          <w:szCs w:val="24"/>
          <w:lang w:eastAsia="tr-TR"/>
        </w:rPr>
        <w:t>c</w:t>
      </w:r>
      <w:proofErr w:type="gramEnd"/>
      <w:r w:rsidRPr="00596C1D">
        <w:rPr>
          <w:rFonts w:ascii="Times New Roman" w:eastAsia="Times New Roman" w:hAnsi="Times New Roman" w:cs="Times New Roman"/>
          <w:sz w:val="24"/>
          <w:szCs w:val="24"/>
          <w:lang w:eastAsia="tr-TR"/>
        </w:rPr>
        <w:t>-</w:t>
      </w:r>
      <w:r w:rsidRPr="00596C1D">
        <w:rPr>
          <w:rFonts w:ascii="Times New Roman" w:eastAsia="Times New Roman" w:hAnsi="Times New Roman" w:cs="Times New Roman"/>
          <w:b/>
          <w:sz w:val="24"/>
          <w:szCs w:val="24"/>
          <w:lang w:eastAsia="tr-TR"/>
        </w:rPr>
        <w:t xml:space="preserve"> </w:t>
      </w:r>
      <w:r w:rsidR="00AD3232" w:rsidRPr="00596C1D">
        <w:rPr>
          <w:rFonts w:ascii="Times New Roman" w:eastAsia="Times New Roman" w:hAnsi="Times New Roman" w:cs="Times New Roman"/>
          <w:b/>
          <w:sz w:val="24"/>
          <w:szCs w:val="24"/>
          <w:lang w:eastAsia="tr-TR"/>
        </w:rPr>
        <w:t>Kapasite raporlarında</w:t>
      </w:r>
      <w:r w:rsidRPr="00596C1D">
        <w:rPr>
          <w:rFonts w:ascii="Times New Roman" w:eastAsia="Times New Roman" w:hAnsi="Times New Roman" w:cs="Times New Roman"/>
          <w:b/>
          <w:sz w:val="24"/>
          <w:szCs w:val="24"/>
          <w:lang w:eastAsia="tr-TR"/>
        </w:rPr>
        <w:t xml:space="preserve"> </w:t>
      </w:r>
      <w:r w:rsidRPr="00596C1D">
        <w:rPr>
          <w:rFonts w:ascii="Times New Roman" w:eastAsia="Times New Roman" w:hAnsi="Times New Roman" w:cs="Times New Roman"/>
          <w:sz w:val="24"/>
          <w:szCs w:val="24"/>
          <w:lang w:eastAsia="tr-TR"/>
        </w:rPr>
        <w:t>yer alan</w:t>
      </w:r>
      <w:r w:rsidRPr="00596C1D">
        <w:rPr>
          <w:rFonts w:ascii="Times New Roman" w:eastAsia="Times New Roman" w:hAnsi="Times New Roman" w:cs="Times New Roman"/>
          <w:b/>
          <w:sz w:val="24"/>
          <w:szCs w:val="24"/>
          <w:lang w:eastAsia="tr-TR"/>
        </w:rPr>
        <w:t xml:space="preserve"> </w:t>
      </w:r>
      <w:r w:rsidR="00AD3232" w:rsidRPr="00596C1D">
        <w:rPr>
          <w:rFonts w:ascii="Times New Roman" w:eastAsia="Times New Roman" w:hAnsi="Times New Roman" w:cs="Times New Roman"/>
          <w:sz w:val="24"/>
          <w:szCs w:val="24"/>
          <w:lang w:eastAsia="tr-TR"/>
        </w:rPr>
        <w:t>ürün tanımları</w:t>
      </w:r>
      <w:r w:rsidRPr="00596C1D">
        <w:rPr>
          <w:rFonts w:ascii="Times New Roman" w:eastAsia="Times New Roman" w:hAnsi="Times New Roman" w:cs="Times New Roman"/>
          <w:sz w:val="24"/>
          <w:szCs w:val="24"/>
          <w:lang w:eastAsia="tr-TR"/>
        </w:rPr>
        <w:t xml:space="preserve"> ise</w:t>
      </w:r>
      <w:r w:rsidR="00AD3232" w:rsidRPr="00596C1D">
        <w:rPr>
          <w:rFonts w:ascii="Times New Roman" w:eastAsia="Times New Roman" w:hAnsi="Times New Roman" w:cs="Times New Roman"/>
          <w:sz w:val="24"/>
          <w:szCs w:val="24"/>
          <w:lang w:eastAsia="tr-TR"/>
        </w:rPr>
        <w:t xml:space="preserve"> o ürüne ait model, seri veya tip gibi tüm alt teknik özellikleri</w:t>
      </w:r>
      <w:r w:rsidR="002C1F5A" w:rsidRPr="00596C1D">
        <w:rPr>
          <w:rFonts w:ascii="Times New Roman" w:eastAsia="Times New Roman" w:hAnsi="Times New Roman" w:cs="Times New Roman"/>
          <w:sz w:val="24"/>
          <w:szCs w:val="24"/>
          <w:lang w:eastAsia="tr-TR"/>
        </w:rPr>
        <w:t xml:space="preserve"> dikkate alınmadan </w:t>
      </w:r>
      <w:r w:rsidR="00AD3232" w:rsidRPr="00596C1D">
        <w:rPr>
          <w:rFonts w:ascii="Times New Roman" w:eastAsia="Times New Roman" w:hAnsi="Times New Roman" w:cs="Times New Roman"/>
          <w:sz w:val="24"/>
          <w:szCs w:val="24"/>
          <w:lang w:eastAsia="tr-TR"/>
        </w:rPr>
        <w:t xml:space="preserve">genel olarak ifade edilerek </w:t>
      </w:r>
      <w:r w:rsidR="00CD0E7E" w:rsidRPr="00596C1D">
        <w:rPr>
          <w:rFonts w:ascii="Times New Roman" w:eastAsia="Times New Roman" w:hAnsi="Times New Roman" w:cs="Times New Roman"/>
          <w:sz w:val="24"/>
          <w:szCs w:val="24"/>
          <w:lang w:eastAsia="tr-TR"/>
        </w:rPr>
        <w:t>(</w:t>
      </w:r>
      <w:r w:rsidR="0063069F" w:rsidRPr="00596C1D">
        <w:rPr>
          <w:rFonts w:ascii="Times New Roman" w:eastAsia="Times New Roman" w:hAnsi="Times New Roman" w:cs="Times New Roman"/>
          <w:sz w:val="24"/>
          <w:szCs w:val="24"/>
          <w:lang w:eastAsia="tr-TR"/>
        </w:rPr>
        <w:t>esasın</w:t>
      </w:r>
      <w:r w:rsidR="00CD0E7E" w:rsidRPr="00596C1D">
        <w:rPr>
          <w:rFonts w:ascii="Times New Roman" w:eastAsia="Times New Roman" w:hAnsi="Times New Roman" w:cs="Times New Roman"/>
          <w:sz w:val="24"/>
          <w:szCs w:val="24"/>
          <w:lang w:eastAsia="tr-TR"/>
        </w:rPr>
        <w:t>da</w:t>
      </w:r>
      <w:r w:rsidR="00AD3232" w:rsidRPr="00596C1D">
        <w:rPr>
          <w:rFonts w:ascii="Times New Roman" w:eastAsia="Times New Roman" w:hAnsi="Times New Roman" w:cs="Times New Roman"/>
          <w:sz w:val="24"/>
          <w:szCs w:val="24"/>
          <w:lang w:eastAsia="tr-TR"/>
        </w:rPr>
        <w:t xml:space="preserve"> ürün grubu tanımı olarak</w:t>
      </w:r>
      <w:r w:rsidR="00CD0E7E" w:rsidRPr="00596C1D">
        <w:rPr>
          <w:rFonts w:ascii="Times New Roman" w:eastAsia="Times New Roman" w:hAnsi="Times New Roman" w:cs="Times New Roman"/>
          <w:sz w:val="24"/>
          <w:szCs w:val="24"/>
          <w:lang w:eastAsia="tr-TR"/>
        </w:rPr>
        <w:t>)</w:t>
      </w:r>
      <w:r w:rsidR="00AD3232" w:rsidRPr="00596C1D">
        <w:rPr>
          <w:rFonts w:ascii="Times New Roman" w:eastAsia="Times New Roman" w:hAnsi="Times New Roman" w:cs="Times New Roman"/>
          <w:sz w:val="24"/>
          <w:szCs w:val="24"/>
          <w:lang w:eastAsia="tr-TR"/>
        </w:rPr>
        <w:t xml:space="preserve"> yapılmaktadır.</w:t>
      </w:r>
    </w:p>
    <w:p w:rsidR="00AD3232" w:rsidRPr="00794EBF" w:rsidRDefault="00B31BC9" w:rsidP="00AD3232">
      <w:pPr>
        <w:spacing w:after="12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ç</w:t>
      </w:r>
      <w:proofErr w:type="gramEnd"/>
      <w:r w:rsidR="00AD3232" w:rsidRPr="00794EBF">
        <w:rPr>
          <w:rFonts w:ascii="Times New Roman" w:eastAsia="Times New Roman" w:hAnsi="Times New Roman" w:cs="Times New Roman"/>
          <w:sz w:val="24"/>
          <w:szCs w:val="24"/>
          <w:lang w:eastAsia="tr-TR"/>
        </w:rPr>
        <w:t xml:space="preserve">- </w:t>
      </w:r>
      <w:r w:rsidR="00AD3232" w:rsidRPr="00B31BC9">
        <w:rPr>
          <w:rFonts w:ascii="Times New Roman" w:eastAsia="Times New Roman" w:hAnsi="Times New Roman" w:cs="Times New Roman"/>
          <w:b/>
          <w:sz w:val="24"/>
          <w:szCs w:val="24"/>
          <w:lang w:eastAsia="tr-TR"/>
        </w:rPr>
        <w:t>Fiili durumda</w:t>
      </w:r>
      <w:r w:rsidR="00AD3232" w:rsidRPr="00794EBF">
        <w:rPr>
          <w:rFonts w:ascii="Times New Roman" w:eastAsia="Times New Roman" w:hAnsi="Times New Roman" w:cs="Times New Roman"/>
          <w:sz w:val="24"/>
          <w:szCs w:val="24"/>
          <w:lang w:eastAsia="tr-TR"/>
        </w:rPr>
        <w:t xml:space="preserve"> ise imalatçılar, kapasite raporunda yer alan ürünlerini imal ederken çeşitli alt teknik özelliklerine göre tasnif etmekte ve model, seri veya tip (kimyasal ürünler için farklı </w:t>
      </w:r>
      <w:proofErr w:type="spellStart"/>
      <w:r w:rsidR="00AD3232" w:rsidRPr="00794EBF">
        <w:rPr>
          <w:rFonts w:ascii="Times New Roman" w:eastAsia="Times New Roman" w:hAnsi="Times New Roman" w:cs="Times New Roman"/>
          <w:sz w:val="24"/>
          <w:szCs w:val="24"/>
          <w:lang w:eastAsia="tr-TR"/>
        </w:rPr>
        <w:t>formülasyona</w:t>
      </w:r>
      <w:proofErr w:type="spellEnd"/>
      <w:r w:rsidR="00AD3232" w:rsidRPr="00794EBF">
        <w:rPr>
          <w:rFonts w:ascii="Times New Roman" w:eastAsia="Times New Roman" w:hAnsi="Times New Roman" w:cs="Times New Roman"/>
          <w:sz w:val="24"/>
          <w:szCs w:val="24"/>
          <w:lang w:eastAsia="tr-TR"/>
        </w:rPr>
        <w:t xml:space="preserve"> sahip ürünler) gibi tanımlamalarla ürünleri kendi içerisinde kategorize etmektedirler. Bu sınıflama neticesinde aynı ürün için farklı fiziksel ve teknik özelliklere sahip ürün çeşitliliği oluşmaktadır. Bu çeşitlilik ve teknik özellik farklılığı, söz konusu ürünlerin imalatı için kullanılacak girdiler bakımından farklılıklar oluşturduğu gibi bu girdilerin birim kullanım miktarları açısından da farklılıklar yaratabilmektedir. Devam olarak aynı ürünün bu farklı çeşitleri için imalatında kullanılan girdilerin ithal ve yerli olması hususunda da farklılıklar ortaya çıkmaktadır.</w:t>
      </w:r>
    </w:p>
    <w:p w:rsidR="00AD3232" w:rsidRDefault="00AD3232" w:rsidP="00AD3232">
      <w:pPr>
        <w:spacing w:after="120" w:line="240" w:lineRule="auto"/>
        <w:jc w:val="both"/>
        <w:rPr>
          <w:rFonts w:ascii="Times New Roman" w:eastAsia="Times New Roman" w:hAnsi="Times New Roman" w:cs="Times New Roman"/>
          <w:sz w:val="24"/>
          <w:szCs w:val="24"/>
          <w:lang w:eastAsia="tr-TR"/>
        </w:rPr>
      </w:pPr>
      <w:r w:rsidRPr="00794EBF">
        <w:rPr>
          <w:rFonts w:ascii="Times New Roman" w:eastAsia="Times New Roman" w:hAnsi="Times New Roman" w:cs="Times New Roman"/>
          <w:sz w:val="24"/>
          <w:szCs w:val="24"/>
          <w:lang w:eastAsia="tr-TR"/>
        </w:rPr>
        <w:t>Yerli Malı Belgesi müracaatına konu ed</w:t>
      </w:r>
      <w:r w:rsidR="00855A11">
        <w:rPr>
          <w:rFonts w:ascii="Times New Roman" w:eastAsia="Times New Roman" w:hAnsi="Times New Roman" w:cs="Times New Roman"/>
          <w:sz w:val="24"/>
          <w:szCs w:val="24"/>
          <w:lang w:eastAsia="tr-TR"/>
        </w:rPr>
        <w:t>ilecek</w:t>
      </w:r>
      <w:r w:rsidRPr="00794EBF">
        <w:rPr>
          <w:rFonts w:ascii="Times New Roman" w:eastAsia="Times New Roman" w:hAnsi="Times New Roman" w:cs="Times New Roman"/>
          <w:sz w:val="24"/>
          <w:szCs w:val="24"/>
          <w:lang w:eastAsia="tr-TR"/>
        </w:rPr>
        <w:t xml:space="preserve"> ürünlerin tarifinde ve hesaplama cetvellerindeki hesaplamalarında hangi alt teknik özellikleri</w:t>
      </w:r>
      <w:r w:rsidR="00855A11">
        <w:rPr>
          <w:rFonts w:ascii="Times New Roman" w:eastAsia="Times New Roman" w:hAnsi="Times New Roman" w:cs="Times New Roman"/>
          <w:sz w:val="24"/>
          <w:szCs w:val="24"/>
          <w:lang w:eastAsia="tr-TR"/>
        </w:rPr>
        <w:t>n</w:t>
      </w:r>
      <w:r w:rsidRPr="00794EBF">
        <w:rPr>
          <w:rFonts w:ascii="Times New Roman" w:eastAsia="Times New Roman" w:hAnsi="Times New Roman" w:cs="Times New Roman"/>
          <w:sz w:val="24"/>
          <w:szCs w:val="24"/>
          <w:lang w:eastAsia="tr-TR"/>
        </w:rPr>
        <w:t xml:space="preserve"> dikkate al</w:t>
      </w:r>
      <w:r w:rsidR="00855A11">
        <w:rPr>
          <w:rFonts w:ascii="Times New Roman" w:eastAsia="Times New Roman" w:hAnsi="Times New Roman" w:cs="Times New Roman"/>
          <w:sz w:val="24"/>
          <w:szCs w:val="24"/>
          <w:lang w:eastAsia="tr-TR"/>
        </w:rPr>
        <w:t>ındığı</w:t>
      </w:r>
      <w:r w:rsidRPr="00794EBF">
        <w:rPr>
          <w:rFonts w:ascii="Times New Roman" w:eastAsia="Times New Roman" w:hAnsi="Times New Roman" w:cs="Times New Roman"/>
          <w:sz w:val="24"/>
          <w:szCs w:val="24"/>
          <w:lang w:eastAsia="tr-TR"/>
        </w:rPr>
        <w:t xml:space="preserve"> ve bu hesaplamaların hangi ürün özelliklerini kapsadığının açık olarak belirtilmesi ve müracaat dosyasının buna göre hazırlanması gerekmektedir.</w:t>
      </w:r>
    </w:p>
    <w:p w:rsidR="00B31BC9" w:rsidRPr="00794EBF" w:rsidRDefault="00B31BC9" w:rsidP="00AD3232">
      <w:pPr>
        <w:spacing w:after="120" w:line="240" w:lineRule="auto"/>
        <w:jc w:val="both"/>
        <w:rPr>
          <w:rFonts w:ascii="Times New Roman" w:eastAsia="Times New Roman" w:hAnsi="Times New Roman" w:cs="Times New Roman"/>
          <w:sz w:val="24"/>
          <w:szCs w:val="24"/>
          <w:lang w:eastAsia="tr-TR"/>
        </w:rPr>
      </w:pPr>
      <w:r w:rsidRPr="00B31BC9">
        <w:rPr>
          <w:rFonts w:ascii="Times New Roman" w:eastAsia="Times New Roman" w:hAnsi="Times New Roman" w:cs="Times New Roman"/>
          <w:sz w:val="24"/>
          <w:szCs w:val="24"/>
          <w:lang w:eastAsia="tr-TR"/>
        </w:rPr>
        <w:t>Genel süreç olarak firmalar bir ürün için önce Yerli Malı Belgesi alırlar ve ondan sonra o ürün ile ilgili ihale için müracaat ederler. Diğer bir ifadeyle Yerli Malı Belgesinin düzenlenmesi aşamasında ihale ve konusu ürün özellikleri belli değildir. Dolayısıyla Yerli Malı Belgesi müracaatları, ihale konusu ürün özelliklerinden müstakil olarak değerlendirilip sonuçlandırılır.</w:t>
      </w:r>
    </w:p>
    <w:p w:rsidR="00AD3232" w:rsidRDefault="00855A11" w:rsidP="00AD3232">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 nedenlerle; </w:t>
      </w:r>
      <w:r w:rsidR="00AD3232" w:rsidRPr="00794EBF">
        <w:rPr>
          <w:rFonts w:ascii="Times New Roman" w:eastAsia="Times New Roman" w:hAnsi="Times New Roman" w:cs="Times New Roman"/>
          <w:sz w:val="24"/>
          <w:szCs w:val="24"/>
          <w:lang w:eastAsia="tr-TR"/>
        </w:rPr>
        <w:t>Yerli Malı Belgesi talebinin</w:t>
      </w:r>
      <w:r>
        <w:rPr>
          <w:rFonts w:ascii="Times New Roman" w:eastAsia="Times New Roman" w:hAnsi="Times New Roman" w:cs="Times New Roman"/>
          <w:sz w:val="24"/>
          <w:szCs w:val="24"/>
          <w:lang w:eastAsia="tr-TR"/>
        </w:rPr>
        <w:t>,</w:t>
      </w:r>
      <w:r w:rsidR="00AD3232" w:rsidRPr="00794EBF">
        <w:rPr>
          <w:rFonts w:ascii="Times New Roman" w:eastAsia="Times New Roman" w:hAnsi="Times New Roman" w:cs="Times New Roman"/>
          <w:sz w:val="24"/>
          <w:szCs w:val="24"/>
          <w:lang w:eastAsia="tr-TR"/>
        </w:rPr>
        <w:t xml:space="preserve"> firmanın Sanayi Sicil Belgesinde yer alan, işyerinde daha önce fiili olarak üretimi gerçekleştirilmiş modeli, tipi ve teknik özellikleri net olarak belli olan ürün için Yerli Katkı Oranı Hesap Cetvelindeki hesaplamalar belgelenerek yapılması gerekmektedir.</w:t>
      </w:r>
    </w:p>
    <w:p w:rsidR="00AD3232" w:rsidRPr="00794EBF" w:rsidRDefault="00AD3232" w:rsidP="00AD3232">
      <w:pPr>
        <w:spacing w:after="120" w:line="240" w:lineRule="auto"/>
        <w:jc w:val="both"/>
        <w:rPr>
          <w:rFonts w:ascii="Times New Roman" w:eastAsia="Times New Roman" w:hAnsi="Times New Roman" w:cs="Times New Roman"/>
          <w:sz w:val="24"/>
          <w:szCs w:val="24"/>
          <w:lang w:eastAsia="tr-TR"/>
        </w:rPr>
      </w:pPr>
      <w:r w:rsidRPr="00794EBF">
        <w:rPr>
          <w:rFonts w:ascii="Times New Roman" w:eastAsia="Times New Roman" w:hAnsi="Times New Roman" w:cs="Times New Roman"/>
          <w:sz w:val="24"/>
          <w:szCs w:val="24"/>
          <w:lang w:eastAsia="tr-TR"/>
        </w:rPr>
        <w:lastRenderedPageBreak/>
        <w:t>Yerli Katkı Oranı Hesap Cetvelinde yapılacak hesaplamaların, bir ürünün alt teknik özellikler</w:t>
      </w:r>
      <w:r w:rsidR="00990B54">
        <w:rPr>
          <w:rFonts w:ascii="Times New Roman" w:eastAsia="Times New Roman" w:hAnsi="Times New Roman" w:cs="Times New Roman"/>
          <w:sz w:val="24"/>
          <w:szCs w:val="24"/>
          <w:lang w:eastAsia="tr-TR"/>
        </w:rPr>
        <w:t>in</w:t>
      </w:r>
      <w:r w:rsidRPr="00794EBF">
        <w:rPr>
          <w:rFonts w:ascii="Times New Roman" w:eastAsia="Times New Roman" w:hAnsi="Times New Roman" w:cs="Times New Roman"/>
          <w:sz w:val="24"/>
          <w:szCs w:val="24"/>
          <w:lang w:eastAsia="tr-TR"/>
        </w:rPr>
        <w:t xml:space="preserve">e sahip tüm çeşitleri (model, tip, </w:t>
      </w:r>
      <w:proofErr w:type="spellStart"/>
      <w:r w:rsidRPr="00794EBF">
        <w:rPr>
          <w:rFonts w:ascii="Times New Roman" w:eastAsia="Times New Roman" w:hAnsi="Times New Roman" w:cs="Times New Roman"/>
          <w:sz w:val="24"/>
          <w:szCs w:val="24"/>
          <w:lang w:eastAsia="tr-TR"/>
        </w:rPr>
        <w:t>formülasyon</w:t>
      </w:r>
      <w:proofErr w:type="spellEnd"/>
      <w:r w:rsidRPr="00794EBF">
        <w:rPr>
          <w:rFonts w:ascii="Times New Roman" w:eastAsia="Times New Roman" w:hAnsi="Times New Roman" w:cs="Times New Roman"/>
          <w:sz w:val="24"/>
          <w:szCs w:val="24"/>
          <w:lang w:eastAsia="tr-TR"/>
        </w:rPr>
        <w:t xml:space="preserve"> vb. anlamda) için de geçerli olamayacağı ve düzenlenecek Yerli Malı Belgesinin tüm ürün grubunu kapsayamayacağı ortadadır. Bu nedenle o ürünün </w:t>
      </w:r>
      <w:r w:rsidR="00990B54">
        <w:rPr>
          <w:rFonts w:ascii="Times New Roman" w:eastAsia="Times New Roman" w:hAnsi="Times New Roman" w:cs="Times New Roman"/>
          <w:sz w:val="24"/>
          <w:szCs w:val="24"/>
          <w:lang w:eastAsia="tr-TR"/>
        </w:rPr>
        <w:t>alt</w:t>
      </w:r>
      <w:r w:rsidRPr="00794EBF">
        <w:rPr>
          <w:rFonts w:ascii="Times New Roman" w:eastAsia="Times New Roman" w:hAnsi="Times New Roman" w:cs="Times New Roman"/>
          <w:sz w:val="24"/>
          <w:szCs w:val="24"/>
          <w:lang w:eastAsia="tr-TR"/>
        </w:rPr>
        <w:t xml:space="preserve"> teknik özellikler</w:t>
      </w:r>
      <w:r w:rsidR="00990B54">
        <w:rPr>
          <w:rFonts w:ascii="Times New Roman" w:eastAsia="Times New Roman" w:hAnsi="Times New Roman" w:cs="Times New Roman"/>
          <w:sz w:val="24"/>
          <w:szCs w:val="24"/>
          <w:lang w:eastAsia="tr-TR"/>
        </w:rPr>
        <w:t>in</w:t>
      </w:r>
      <w:r w:rsidRPr="00794EBF">
        <w:rPr>
          <w:rFonts w:ascii="Times New Roman" w:eastAsia="Times New Roman" w:hAnsi="Times New Roman" w:cs="Times New Roman"/>
          <w:sz w:val="24"/>
          <w:szCs w:val="24"/>
          <w:lang w:eastAsia="tr-TR"/>
        </w:rPr>
        <w:t>e sahip çeşitleri için ayrı ayrı belge talep edilmesinin daha uygun olacağı değerlendirilmektedir.</w:t>
      </w:r>
    </w:p>
    <w:p w:rsidR="004D58C7" w:rsidRDefault="00AD3232" w:rsidP="00AD3232">
      <w:pPr>
        <w:spacing w:after="120" w:line="240" w:lineRule="auto"/>
        <w:jc w:val="both"/>
        <w:rPr>
          <w:rFonts w:ascii="Times New Roman" w:eastAsia="Times New Roman" w:hAnsi="Times New Roman" w:cs="Times New Roman"/>
          <w:sz w:val="24"/>
          <w:szCs w:val="24"/>
          <w:lang w:eastAsia="tr-TR"/>
        </w:rPr>
      </w:pPr>
      <w:r w:rsidRPr="00794EBF">
        <w:rPr>
          <w:rFonts w:ascii="Times New Roman" w:eastAsia="Times New Roman" w:hAnsi="Times New Roman" w:cs="Times New Roman"/>
          <w:sz w:val="24"/>
          <w:szCs w:val="24"/>
          <w:lang w:eastAsia="tr-TR"/>
        </w:rPr>
        <w:t>Ancak imalat yöntemi</w:t>
      </w:r>
      <w:r w:rsidR="00990B54">
        <w:rPr>
          <w:rFonts w:ascii="Times New Roman" w:eastAsia="Times New Roman" w:hAnsi="Times New Roman" w:cs="Times New Roman"/>
          <w:sz w:val="24"/>
          <w:szCs w:val="24"/>
          <w:lang w:eastAsia="tr-TR"/>
        </w:rPr>
        <w:t xml:space="preserve"> ve</w:t>
      </w:r>
      <w:r w:rsidRPr="00794EBF">
        <w:rPr>
          <w:rFonts w:ascii="Times New Roman" w:eastAsia="Times New Roman" w:hAnsi="Times New Roman" w:cs="Times New Roman"/>
          <w:sz w:val="24"/>
          <w:szCs w:val="24"/>
          <w:lang w:eastAsia="tr-TR"/>
        </w:rPr>
        <w:t xml:space="preserve"> teknik özellikler bakımından anlamlı bir gruplamaya sahip ürünler için </w:t>
      </w:r>
      <w:r w:rsidR="00990B54" w:rsidRPr="00794EBF">
        <w:rPr>
          <w:rFonts w:ascii="Times New Roman" w:eastAsia="Times New Roman" w:hAnsi="Times New Roman" w:cs="Times New Roman"/>
          <w:sz w:val="24"/>
          <w:szCs w:val="24"/>
          <w:lang w:eastAsia="tr-TR"/>
        </w:rPr>
        <w:t xml:space="preserve">Yerli Katkı Oranı </w:t>
      </w:r>
      <w:r w:rsidRPr="00794EBF">
        <w:rPr>
          <w:rFonts w:ascii="Times New Roman" w:eastAsia="Times New Roman" w:hAnsi="Times New Roman" w:cs="Times New Roman"/>
          <w:sz w:val="24"/>
          <w:szCs w:val="24"/>
          <w:lang w:eastAsia="tr-TR"/>
        </w:rPr>
        <w:t>anlam</w:t>
      </w:r>
      <w:r w:rsidR="00BD4C40">
        <w:rPr>
          <w:rFonts w:ascii="Times New Roman" w:eastAsia="Times New Roman" w:hAnsi="Times New Roman" w:cs="Times New Roman"/>
          <w:sz w:val="24"/>
          <w:szCs w:val="24"/>
          <w:lang w:eastAsia="tr-TR"/>
        </w:rPr>
        <w:t>ın</w:t>
      </w:r>
      <w:r w:rsidRPr="00794EBF">
        <w:rPr>
          <w:rFonts w:ascii="Times New Roman" w:eastAsia="Times New Roman" w:hAnsi="Times New Roman" w:cs="Times New Roman"/>
          <w:sz w:val="24"/>
          <w:szCs w:val="24"/>
          <w:lang w:eastAsia="tr-TR"/>
        </w:rPr>
        <w:t>da uygunluk sağlayan (gruba dahil tüm ürünlerin yerli katkı oranın %51’in üstünde olması ve hesaplama cetvellerinin de ayrı ayrı belgelenmesi şartıyla) alt ürün çeşitlerini de kapsayıcı belge düzenlenmesi de mümkündür. Bu hususta firma tarafından konuyu açıklamaya yönelik belgelendirme (farklı örneklemelere ilişkin hesaplama cetvellerinin ayrı ayrı sunulması gibi) ve bilgilendirme yap</w:t>
      </w:r>
      <w:r w:rsidR="004D58C7">
        <w:rPr>
          <w:rFonts w:ascii="Times New Roman" w:eastAsia="Times New Roman" w:hAnsi="Times New Roman" w:cs="Times New Roman"/>
          <w:sz w:val="24"/>
          <w:szCs w:val="24"/>
          <w:lang w:eastAsia="tr-TR"/>
        </w:rPr>
        <w:t>ıl</w:t>
      </w:r>
      <w:r w:rsidRPr="00794EBF">
        <w:rPr>
          <w:rFonts w:ascii="Times New Roman" w:eastAsia="Times New Roman" w:hAnsi="Times New Roman" w:cs="Times New Roman"/>
          <w:sz w:val="24"/>
          <w:szCs w:val="24"/>
          <w:lang w:eastAsia="tr-TR"/>
        </w:rPr>
        <w:t xml:space="preserve">ması </w:t>
      </w:r>
      <w:r w:rsidRPr="004D58C7">
        <w:rPr>
          <w:rFonts w:ascii="Times New Roman" w:eastAsia="Times New Roman" w:hAnsi="Times New Roman" w:cs="Times New Roman"/>
          <w:sz w:val="24"/>
          <w:szCs w:val="24"/>
          <w:lang w:eastAsia="tr-TR"/>
        </w:rPr>
        <w:t>gerekmektedir.</w:t>
      </w:r>
    </w:p>
    <w:p w:rsidR="00AD3232" w:rsidRDefault="00AD3232" w:rsidP="00AD3232">
      <w:pPr>
        <w:spacing w:after="120" w:line="240" w:lineRule="auto"/>
        <w:jc w:val="both"/>
        <w:rPr>
          <w:rFonts w:ascii="Times New Roman" w:eastAsia="Times New Roman" w:hAnsi="Times New Roman" w:cs="Times New Roman"/>
          <w:sz w:val="24"/>
          <w:szCs w:val="24"/>
          <w:lang w:eastAsia="tr-TR"/>
        </w:rPr>
      </w:pPr>
      <w:r w:rsidRPr="004D58C7">
        <w:rPr>
          <w:rFonts w:ascii="Times New Roman" w:eastAsia="Times New Roman" w:hAnsi="Times New Roman" w:cs="Times New Roman"/>
          <w:sz w:val="24"/>
          <w:szCs w:val="24"/>
          <w:lang w:eastAsia="tr-TR"/>
        </w:rPr>
        <w:t xml:space="preserve">Bu </w:t>
      </w:r>
      <w:r w:rsidR="00990B54" w:rsidRPr="004D58C7">
        <w:rPr>
          <w:rFonts w:ascii="Times New Roman" w:eastAsia="Times New Roman" w:hAnsi="Times New Roman" w:cs="Times New Roman"/>
          <w:sz w:val="24"/>
          <w:szCs w:val="24"/>
          <w:lang w:eastAsia="tr-TR"/>
        </w:rPr>
        <w:t>durumda</w:t>
      </w:r>
      <w:r w:rsidRPr="00794EBF">
        <w:rPr>
          <w:rFonts w:ascii="Times New Roman" w:eastAsia="Times New Roman" w:hAnsi="Times New Roman" w:cs="Times New Roman"/>
          <w:sz w:val="24"/>
          <w:szCs w:val="24"/>
          <w:lang w:eastAsia="tr-TR"/>
        </w:rPr>
        <w:t>;</w:t>
      </w:r>
      <w:r w:rsidR="004D58C7">
        <w:rPr>
          <w:rFonts w:ascii="Times New Roman" w:eastAsia="Times New Roman" w:hAnsi="Times New Roman" w:cs="Times New Roman"/>
          <w:sz w:val="24"/>
          <w:szCs w:val="24"/>
          <w:lang w:eastAsia="tr-TR"/>
        </w:rPr>
        <w:t xml:space="preserve"> o</w:t>
      </w:r>
      <w:r w:rsidRPr="00794EBF">
        <w:rPr>
          <w:rFonts w:ascii="Times New Roman" w:eastAsia="Times New Roman" w:hAnsi="Times New Roman" w:cs="Times New Roman"/>
          <w:sz w:val="24"/>
          <w:szCs w:val="24"/>
          <w:lang w:eastAsia="tr-TR"/>
        </w:rPr>
        <w:t xml:space="preserve"> ürün grubuna dahil ürünlerde, bünyesinde en çok ithal girdiye sahip ürün ile yine aynı gruba dahil </w:t>
      </w:r>
      <w:r w:rsidR="004D58C7">
        <w:rPr>
          <w:rFonts w:ascii="Times New Roman" w:eastAsia="Times New Roman" w:hAnsi="Times New Roman" w:cs="Times New Roman"/>
          <w:sz w:val="24"/>
          <w:szCs w:val="24"/>
          <w:lang w:eastAsia="tr-TR"/>
        </w:rPr>
        <w:t xml:space="preserve">olup </w:t>
      </w:r>
      <w:r w:rsidRPr="00794EBF">
        <w:rPr>
          <w:rFonts w:ascii="Times New Roman" w:eastAsia="Times New Roman" w:hAnsi="Times New Roman" w:cs="Times New Roman"/>
          <w:sz w:val="24"/>
          <w:szCs w:val="24"/>
          <w:lang w:eastAsia="tr-TR"/>
        </w:rPr>
        <w:t xml:space="preserve">bünyesinde en az ithal girdiye sahip ürün ve </w:t>
      </w:r>
      <w:proofErr w:type="spellStart"/>
      <w:r w:rsidRPr="00794EBF">
        <w:rPr>
          <w:rFonts w:ascii="Times New Roman" w:eastAsia="Times New Roman" w:hAnsi="Times New Roman" w:cs="Times New Roman"/>
          <w:sz w:val="24"/>
          <w:szCs w:val="24"/>
          <w:lang w:eastAsia="tr-TR"/>
        </w:rPr>
        <w:t>miktarsal</w:t>
      </w:r>
      <w:proofErr w:type="spellEnd"/>
      <w:r w:rsidRPr="00794EBF">
        <w:rPr>
          <w:rFonts w:ascii="Times New Roman" w:eastAsia="Times New Roman" w:hAnsi="Times New Roman" w:cs="Times New Roman"/>
          <w:sz w:val="24"/>
          <w:szCs w:val="24"/>
          <w:lang w:eastAsia="tr-TR"/>
        </w:rPr>
        <w:t xml:space="preserve"> olarak en çok imal edilen ürüne ait hesaplamaların ayrı ayrı görülmesi ve hepsinin yerli katkı oranının %51’in üstünde olması halinde ürün çeşitlerinden yerli katkı oranı en küçük olan dikkate alınarak tüm ürün çeşidi (model, tip vb. anlamda) için bir belge düzenlenebilir.</w:t>
      </w:r>
    </w:p>
    <w:p w:rsidR="00DC1CDA" w:rsidRDefault="00DC1CDA" w:rsidP="00AD3232">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Benzer olarak, belirli bir teknik özelliğine göre aralıklı seri oluşturan (örneğin belirli bir güç aralığında olan) ürünler için de aralıktaki tüm ürünlerin </w:t>
      </w:r>
      <w:r w:rsidRPr="00794EBF">
        <w:rPr>
          <w:rFonts w:ascii="Times New Roman" w:eastAsia="Times New Roman" w:hAnsi="Times New Roman" w:cs="Times New Roman"/>
          <w:sz w:val="24"/>
          <w:szCs w:val="24"/>
          <w:lang w:eastAsia="tr-TR"/>
        </w:rPr>
        <w:t>yerli katkı oranının %51’in üstünde ol</w:t>
      </w:r>
      <w:r>
        <w:rPr>
          <w:rFonts w:ascii="Times New Roman" w:eastAsia="Times New Roman" w:hAnsi="Times New Roman" w:cs="Times New Roman"/>
          <w:sz w:val="24"/>
          <w:szCs w:val="24"/>
          <w:lang w:eastAsia="tr-TR"/>
        </w:rPr>
        <w:t xml:space="preserve">duğunun ayrı ayrı hesaplama cetvelleri ile belgelenmesi </w:t>
      </w:r>
      <w:r w:rsidRPr="00794EBF">
        <w:rPr>
          <w:rFonts w:ascii="Times New Roman" w:eastAsia="Times New Roman" w:hAnsi="Times New Roman" w:cs="Times New Roman"/>
          <w:sz w:val="24"/>
          <w:szCs w:val="24"/>
          <w:lang w:eastAsia="tr-TR"/>
        </w:rPr>
        <w:t>halinde</w:t>
      </w:r>
      <w:r>
        <w:rPr>
          <w:rFonts w:ascii="Times New Roman" w:eastAsia="Times New Roman" w:hAnsi="Times New Roman" w:cs="Times New Roman"/>
          <w:sz w:val="24"/>
          <w:szCs w:val="24"/>
          <w:lang w:eastAsia="tr-TR"/>
        </w:rPr>
        <w:t xml:space="preserve"> </w:t>
      </w:r>
      <w:r w:rsidRPr="00794EBF">
        <w:rPr>
          <w:rFonts w:ascii="Times New Roman" w:eastAsia="Times New Roman" w:hAnsi="Times New Roman" w:cs="Times New Roman"/>
          <w:sz w:val="24"/>
          <w:szCs w:val="24"/>
          <w:lang w:eastAsia="tr-TR"/>
        </w:rPr>
        <w:t>yerli katkı oranı en küçük olan dikkate alınarak tüm ürün</w:t>
      </w:r>
      <w:r>
        <w:rPr>
          <w:rFonts w:ascii="Times New Roman" w:eastAsia="Times New Roman" w:hAnsi="Times New Roman" w:cs="Times New Roman"/>
          <w:sz w:val="24"/>
          <w:szCs w:val="24"/>
          <w:lang w:eastAsia="tr-TR"/>
        </w:rPr>
        <w:t xml:space="preserve"> </w:t>
      </w:r>
      <w:r w:rsidRPr="004D58C7">
        <w:rPr>
          <w:rFonts w:ascii="Times New Roman" w:eastAsia="Times New Roman" w:hAnsi="Times New Roman" w:cs="Times New Roman"/>
          <w:sz w:val="24"/>
          <w:szCs w:val="24"/>
          <w:lang w:eastAsia="tr-TR"/>
        </w:rPr>
        <w:t xml:space="preserve">serisi </w:t>
      </w:r>
      <w:r w:rsidR="00C90BDF" w:rsidRPr="004D58C7">
        <w:rPr>
          <w:rFonts w:ascii="Times New Roman" w:eastAsia="Times New Roman" w:hAnsi="Times New Roman" w:cs="Times New Roman"/>
          <w:sz w:val="24"/>
          <w:szCs w:val="24"/>
          <w:lang w:eastAsia="tr-TR"/>
        </w:rPr>
        <w:t xml:space="preserve">için </w:t>
      </w:r>
      <w:r w:rsidRPr="004D58C7">
        <w:rPr>
          <w:rFonts w:ascii="Times New Roman" w:eastAsia="Times New Roman" w:hAnsi="Times New Roman" w:cs="Times New Roman"/>
          <w:sz w:val="24"/>
          <w:szCs w:val="24"/>
          <w:lang w:eastAsia="tr-TR"/>
        </w:rPr>
        <w:t>bir</w:t>
      </w:r>
      <w:r w:rsidRPr="00794EBF">
        <w:rPr>
          <w:rFonts w:ascii="Times New Roman" w:eastAsia="Times New Roman" w:hAnsi="Times New Roman" w:cs="Times New Roman"/>
          <w:sz w:val="24"/>
          <w:szCs w:val="24"/>
          <w:lang w:eastAsia="tr-TR"/>
        </w:rPr>
        <w:t xml:space="preserve"> belge düzenlenebilir.</w:t>
      </w:r>
    </w:p>
    <w:p w:rsidR="005F3FDE" w:rsidRDefault="005F3FDE" w:rsidP="005F3FDE">
      <w:pPr>
        <w:spacing w:after="120" w:line="240" w:lineRule="auto"/>
        <w:jc w:val="both"/>
        <w:rPr>
          <w:rFonts w:ascii="Times New Roman" w:eastAsia="Times New Roman" w:hAnsi="Times New Roman" w:cs="Times New Roman"/>
          <w:sz w:val="24"/>
          <w:szCs w:val="24"/>
          <w:lang w:eastAsia="tr-TR"/>
        </w:rPr>
      </w:pPr>
      <w:r w:rsidRPr="005F3FDE">
        <w:rPr>
          <w:rFonts w:ascii="Times New Roman" w:eastAsia="Times New Roman" w:hAnsi="Times New Roman" w:cs="Times New Roman"/>
          <w:sz w:val="24"/>
          <w:szCs w:val="24"/>
          <w:lang w:eastAsia="tr-TR"/>
        </w:rPr>
        <w:t xml:space="preserve">Ya da müracaat kapsamında; o ürün grubuna ürün çeşitlerinde model, tip gibi ayırt edici özellikleri belirtilerek hesaplama cetvelleri ayrı ayrı sunulan ve hepsinin yerli katkı oranı %51’in üstünde </w:t>
      </w:r>
      <w:r>
        <w:rPr>
          <w:rFonts w:ascii="Times New Roman" w:eastAsia="Times New Roman" w:hAnsi="Times New Roman" w:cs="Times New Roman"/>
          <w:sz w:val="24"/>
          <w:szCs w:val="24"/>
          <w:lang w:eastAsia="tr-TR"/>
        </w:rPr>
        <w:t xml:space="preserve">ve aynı </w:t>
      </w:r>
      <w:r w:rsidRPr="005F3FDE">
        <w:rPr>
          <w:rFonts w:ascii="Times New Roman" w:eastAsia="Times New Roman" w:hAnsi="Times New Roman" w:cs="Times New Roman"/>
          <w:sz w:val="24"/>
          <w:szCs w:val="24"/>
          <w:lang w:eastAsia="tr-TR"/>
        </w:rPr>
        <w:t>olan ürünler için model, tip gibi ayırt edici tanımlarının tümü aynı belge üzerinde belirtilmek üzere tek belge düzenlenebilir.</w:t>
      </w:r>
    </w:p>
    <w:p w:rsidR="0090544E" w:rsidRDefault="0090544E" w:rsidP="0090544E">
      <w:pPr>
        <w:spacing w:after="120" w:line="240" w:lineRule="auto"/>
        <w:jc w:val="both"/>
        <w:rPr>
          <w:rFonts w:ascii="Times New Roman" w:eastAsia="Times New Roman" w:hAnsi="Times New Roman" w:cs="Times New Roman"/>
          <w:sz w:val="24"/>
          <w:szCs w:val="24"/>
          <w:lang w:eastAsia="tr-TR"/>
        </w:rPr>
      </w:pPr>
      <w:r w:rsidRPr="0090544E">
        <w:rPr>
          <w:rFonts w:ascii="Times New Roman" w:eastAsia="Times New Roman" w:hAnsi="Times New Roman" w:cs="Times New Roman"/>
          <w:sz w:val="24"/>
          <w:szCs w:val="24"/>
          <w:lang w:eastAsia="tr-TR"/>
        </w:rPr>
        <w:t>Ancak bu seçenek</w:t>
      </w:r>
      <w:r>
        <w:rPr>
          <w:rFonts w:ascii="Times New Roman" w:eastAsia="Times New Roman" w:hAnsi="Times New Roman" w:cs="Times New Roman"/>
          <w:sz w:val="24"/>
          <w:szCs w:val="24"/>
          <w:lang w:eastAsia="tr-TR"/>
        </w:rPr>
        <w:t>lerden</w:t>
      </w:r>
      <w:r w:rsidRPr="0090544E">
        <w:rPr>
          <w:rFonts w:ascii="Times New Roman" w:eastAsia="Times New Roman" w:hAnsi="Times New Roman" w:cs="Times New Roman"/>
          <w:sz w:val="24"/>
          <w:szCs w:val="24"/>
          <w:lang w:eastAsia="tr-TR"/>
        </w:rPr>
        <w:t xml:space="preserve"> hangisinin uygulanacağına </w:t>
      </w:r>
      <w:proofErr w:type="spellStart"/>
      <w:r w:rsidRPr="0090544E">
        <w:rPr>
          <w:rFonts w:ascii="Times New Roman" w:eastAsia="Times New Roman" w:hAnsi="Times New Roman" w:cs="Times New Roman"/>
          <w:sz w:val="24"/>
          <w:szCs w:val="24"/>
          <w:lang w:eastAsia="tr-TR"/>
        </w:rPr>
        <w:t>sektörel</w:t>
      </w:r>
      <w:proofErr w:type="spellEnd"/>
      <w:r w:rsidRPr="0090544E">
        <w:rPr>
          <w:rFonts w:ascii="Times New Roman" w:eastAsia="Times New Roman" w:hAnsi="Times New Roman" w:cs="Times New Roman"/>
          <w:sz w:val="24"/>
          <w:szCs w:val="24"/>
          <w:lang w:eastAsia="tr-TR"/>
        </w:rPr>
        <w:t xml:space="preserve"> olarak ve ürün özellikleri değerlendirilerek Odaca karar verilir.</w:t>
      </w:r>
    </w:p>
    <w:p w:rsidR="00B8476A" w:rsidRDefault="00B8476A" w:rsidP="00AD3232">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kapsamda</w:t>
      </w:r>
      <w:r w:rsidR="00A639C6">
        <w:rPr>
          <w:rFonts w:ascii="Times New Roman" w:eastAsia="Times New Roman" w:hAnsi="Times New Roman" w:cs="Times New Roman"/>
          <w:sz w:val="24"/>
          <w:szCs w:val="24"/>
          <w:lang w:eastAsia="tr-TR"/>
        </w:rPr>
        <w:t>ki</w:t>
      </w:r>
      <w:r>
        <w:rPr>
          <w:rFonts w:ascii="Times New Roman" w:eastAsia="Times New Roman" w:hAnsi="Times New Roman" w:cs="Times New Roman"/>
          <w:sz w:val="24"/>
          <w:szCs w:val="24"/>
          <w:lang w:eastAsia="tr-TR"/>
        </w:rPr>
        <w:t xml:space="preserve"> </w:t>
      </w:r>
      <w:r w:rsidRPr="00B8476A">
        <w:rPr>
          <w:rFonts w:ascii="Times New Roman" w:eastAsia="Times New Roman" w:hAnsi="Times New Roman" w:cs="Times New Roman"/>
          <w:sz w:val="24"/>
          <w:szCs w:val="24"/>
          <w:lang w:eastAsia="tr-TR"/>
        </w:rPr>
        <w:t xml:space="preserve">Yerli Malı Belgesi </w:t>
      </w:r>
      <w:r>
        <w:rPr>
          <w:rFonts w:ascii="Times New Roman" w:eastAsia="Times New Roman" w:hAnsi="Times New Roman" w:cs="Times New Roman"/>
          <w:sz w:val="24"/>
          <w:szCs w:val="24"/>
          <w:lang w:eastAsia="tr-TR"/>
        </w:rPr>
        <w:t>düzenlenmesi</w:t>
      </w:r>
      <w:r w:rsidR="00A639C6">
        <w:rPr>
          <w:rFonts w:ascii="Times New Roman" w:eastAsia="Times New Roman" w:hAnsi="Times New Roman" w:cs="Times New Roman"/>
          <w:sz w:val="24"/>
          <w:szCs w:val="24"/>
          <w:lang w:eastAsia="tr-TR"/>
        </w:rPr>
        <w:t>ne yönelik</w:t>
      </w:r>
      <w:r>
        <w:rPr>
          <w:rFonts w:ascii="Times New Roman" w:eastAsia="Times New Roman" w:hAnsi="Times New Roman" w:cs="Times New Roman"/>
          <w:sz w:val="24"/>
          <w:szCs w:val="24"/>
          <w:lang w:eastAsia="tr-TR"/>
        </w:rPr>
        <w:t xml:space="preserve"> mevcut </w:t>
      </w:r>
      <w:r w:rsidR="00426670">
        <w:rPr>
          <w:rFonts w:ascii="Times New Roman" w:eastAsia="Times New Roman" w:hAnsi="Times New Roman" w:cs="Times New Roman"/>
          <w:sz w:val="24"/>
          <w:szCs w:val="24"/>
          <w:lang w:eastAsia="tr-TR"/>
        </w:rPr>
        <w:t>durumdaki bazı uygulama</w:t>
      </w:r>
      <w:r>
        <w:rPr>
          <w:rFonts w:ascii="Times New Roman" w:eastAsia="Times New Roman" w:hAnsi="Times New Roman" w:cs="Times New Roman"/>
          <w:sz w:val="24"/>
          <w:szCs w:val="24"/>
          <w:lang w:eastAsia="tr-TR"/>
        </w:rPr>
        <w:t xml:space="preserve"> örnekler</w:t>
      </w:r>
      <w:r w:rsidR="00A639C6">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 xml:space="preserve"> bilgi amaçlı </w:t>
      </w:r>
      <w:r w:rsidR="00A639C6" w:rsidRPr="00A639C6">
        <w:rPr>
          <w:rFonts w:ascii="Times New Roman" w:eastAsia="Times New Roman" w:hAnsi="Times New Roman" w:cs="Times New Roman"/>
          <w:sz w:val="24"/>
          <w:szCs w:val="24"/>
          <w:lang w:eastAsia="tr-TR"/>
        </w:rPr>
        <w:t xml:space="preserve">aşağıda </w:t>
      </w:r>
      <w:r>
        <w:rPr>
          <w:rFonts w:ascii="Times New Roman" w:eastAsia="Times New Roman" w:hAnsi="Times New Roman" w:cs="Times New Roman"/>
          <w:sz w:val="24"/>
          <w:szCs w:val="24"/>
          <w:lang w:eastAsia="tr-TR"/>
        </w:rPr>
        <w:t>sunulmaktadır.</w:t>
      </w:r>
    </w:p>
    <w:p w:rsidR="00AD3232" w:rsidRPr="001461B9" w:rsidRDefault="00B8476A" w:rsidP="00070635">
      <w:pPr>
        <w:pStyle w:val="ListeParagraf"/>
        <w:numPr>
          <w:ilvl w:val="0"/>
          <w:numId w:val="2"/>
        </w:numPr>
        <w:spacing w:line="240" w:lineRule="auto"/>
        <w:ind w:left="426" w:hanging="284"/>
        <w:jc w:val="both"/>
        <w:rPr>
          <w:rFonts w:ascii="Times New Roman" w:eastAsia="Times New Roman" w:hAnsi="Times New Roman" w:cs="Times New Roman"/>
          <w:sz w:val="24"/>
          <w:szCs w:val="24"/>
          <w:lang w:eastAsia="tr-TR"/>
        </w:rPr>
      </w:pPr>
      <w:r w:rsidRPr="001461B9">
        <w:rPr>
          <w:rFonts w:ascii="Times New Roman" w:eastAsia="Times New Roman" w:hAnsi="Times New Roman" w:cs="Times New Roman"/>
          <w:sz w:val="24"/>
          <w:szCs w:val="24"/>
          <w:lang w:eastAsia="tr-TR"/>
        </w:rPr>
        <w:t>Kapasite raporunda yer alan her ürün kalemi için ayrı belge düzenlenmektedir.</w:t>
      </w:r>
    </w:p>
    <w:p w:rsidR="00B8476A" w:rsidRPr="001461B9" w:rsidRDefault="00B8476A" w:rsidP="00070635">
      <w:pPr>
        <w:pStyle w:val="ListeParagraf"/>
        <w:numPr>
          <w:ilvl w:val="0"/>
          <w:numId w:val="2"/>
        </w:numPr>
        <w:spacing w:line="240" w:lineRule="auto"/>
        <w:ind w:left="426" w:hanging="284"/>
        <w:jc w:val="both"/>
        <w:rPr>
          <w:rFonts w:ascii="Times New Roman" w:eastAsia="Times New Roman" w:hAnsi="Times New Roman" w:cs="Times New Roman"/>
          <w:sz w:val="24"/>
          <w:szCs w:val="24"/>
          <w:lang w:eastAsia="tr-TR"/>
        </w:rPr>
      </w:pPr>
      <w:r w:rsidRPr="001461B9">
        <w:rPr>
          <w:rFonts w:ascii="Times New Roman" w:eastAsia="Times New Roman" w:hAnsi="Times New Roman" w:cs="Times New Roman"/>
          <w:sz w:val="24"/>
          <w:szCs w:val="24"/>
          <w:lang w:eastAsia="tr-TR"/>
        </w:rPr>
        <w:t xml:space="preserve">Jeneratör üretimi için güç ve model bazında </w:t>
      </w:r>
      <w:r w:rsidR="00A36C13" w:rsidRPr="001461B9">
        <w:rPr>
          <w:rFonts w:ascii="Times New Roman" w:eastAsia="Times New Roman" w:hAnsi="Times New Roman" w:cs="Times New Roman"/>
          <w:sz w:val="24"/>
          <w:szCs w:val="24"/>
          <w:lang w:eastAsia="tr-TR"/>
        </w:rPr>
        <w:t xml:space="preserve">olmak üzere </w:t>
      </w:r>
      <w:r w:rsidRPr="001461B9">
        <w:rPr>
          <w:rFonts w:ascii="Times New Roman" w:eastAsia="Times New Roman" w:hAnsi="Times New Roman" w:cs="Times New Roman"/>
          <w:sz w:val="24"/>
          <w:szCs w:val="24"/>
          <w:lang w:eastAsia="tr-TR"/>
        </w:rPr>
        <w:t>ve jeneratör</w:t>
      </w:r>
      <w:r w:rsidR="001461B9">
        <w:rPr>
          <w:rFonts w:ascii="Times New Roman" w:eastAsia="Times New Roman" w:hAnsi="Times New Roman" w:cs="Times New Roman"/>
          <w:sz w:val="24"/>
          <w:szCs w:val="24"/>
          <w:lang w:eastAsia="tr-TR"/>
        </w:rPr>
        <w:t>ün</w:t>
      </w:r>
      <w:r w:rsidRPr="001461B9">
        <w:rPr>
          <w:rFonts w:ascii="Times New Roman" w:eastAsia="Times New Roman" w:hAnsi="Times New Roman" w:cs="Times New Roman"/>
          <w:sz w:val="24"/>
          <w:szCs w:val="24"/>
          <w:lang w:eastAsia="tr-TR"/>
        </w:rPr>
        <w:t xml:space="preserve"> imalinde kullanılan motor ve alternatör</w:t>
      </w:r>
      <w:r w:rsidR="00A36C13" w:rsidRPr="001461B9">
        <w:rPr>
          <w:rFonts w:ascii="Times New Roman" w:eastAsia="Times New Roman" w:hAnsi="Times New Roman" w:cs="Times New Roman"/>
          <w:sz w:val="24"/>
          <w:szCs w:val="24"/>
          <w:lang w:eastAsia="tr-TR"/>
        </w:rPr>
        <w:t>ün</w:t>
      </w:r>
      <w:r w:rsidRPr="001461B9">
        <w:rPr>
          <w:rFonts w:ascii="Times New Roman" w:eastAsia="Times New Roman" w:hAnsi="Times New Roman" w:cs="Times New Roman"/>
          <w:sz w:val="24"/>
          <w:szCs w:val="24"/>
          <w:lang w:eastAsia="tr-TR"/>
        </w:rPr>
        <w:t xml:space="preserve"> markası belirtilerek belge düzenlenmektedir.</w:t>
      </w:r>
    </w:p>
    <w:p w:rsidR="00B8476A" w:rsidRPr="001461B9" w:rsidRDefault="00B8476A" w:rsidP="00070635">
      <w:pPr>
        <w:pStyle w:val="ListeParagraf"/>
        <w:numPr>
          <w:ilvl w:val="0"/>
          <w:numId w:val="2"/>
        </w:numPr>
        <w:spacing w:line="240" w:lineRule="auto"/>
        <w:ind w:left="426" w:hanging="284"/>
        <w:jc w:val="both"/>
        <w:rPr>
          <w:rFonts w:ascii="Times New Roman" w:eastAsia="Times New Roman" w:hAnsi="Times New Roman" w:cs="Times New Roman"/>
          <w:sz w:val="24"/>
          <w:szCs w:val="24"/>
          <w:lang w:eastAsia="tr-TR"/>
        </w:rPr>
      </w:pPr>
      <w:r w:rsidRPr="001461B9">
        <w:rPr>
          <w:rFonts w:ascii="Times New Roman" w:eastAsia="Times New Roman" w:hAnsi="Times New Roman" w:cs="Times New Roman"/>
          <w:sz w:val="24"/>
          <w:szCs w:val="24"/>
          <w:lang w:eastAsia="tr-TR"/>
        </w:rPr>
        <w:t>İlaç üretimi için “Yerli Tıbbi Müstahzarlar Ruhsatnamesi” kapsamında yer alan tanım ifade edilerek ruhsat başına belge düzenlenmektedir.</w:t>
      </w:r>
    </w:p>
    <w:p w:rsidR="00B8476A" w:rsidRPr="001461B9" w:rsidRDefault="00B8476A" w:rsidP="00070635">
      <w:pPr>
        <w:pStyle w:val="ListeParagraf"/>
        <w:numPr>
          <w:ilvl w:val="0"/>
          <w:numId w:val="2"/>
        </w:numPr>
        <w:spacing w:line="240" w:lineRule="auto"/>
        <w:ind w:left="426" w:hanging="284"/>
        <w:jc w:val="both"/>
        <w:rPr>
          <w:rFonts w:ascii="Times New Roman" w:eastAsia="Times New Roman" w:hAnsi="Times New Roman" w:cs="Times New Roman"/>
          <w:sz w:val="24"/>
          <w:szCs w:val="24"/>
          <w:lang w:eastAsia="tr-TR"/>
        </w:rPr>
      </w:pPr>
      <w:r w:rsidRPr="001461B9">
        <w:rPr>
          <w:rFonts w:ascii="Times New Roman" w:eastAsia="Times New Roman" w:hAnsi="Times New Roman" w:cs="Times New Roman"/>
          <w:sz w:val="24"/>
          <w:szCs w:val="24"/>
          <w:lang w:eastAsia="tr-TR"/>
        </w:rPr>
        <w:t>Makine üretimleri için tip, seri, model vb. teknik özellikleri dikkate alınarak belge düzenlenmektedir.</w:t>
      </w:r>
    </w:p>
    <w:p w:rsidR="00B8476A" w:rsidRPr="001461B9" w:rsidRDefault="00B8476A" w:rsidP="00070635">
      <w:pPr>
        <w:pStyle w:val="ListeParagraf"/>
        <w:numPr>
          <w:ilvl w:val="0"/>
          <w:numId w:val="2"/>
        </w:numPr>
        <w:spacing w:after="120" w:line="240" w:lineRule="auto"/>
        <w:ind w:left="426" w:hanging="284"/>
        <w:jc w:val="both"/>
        <w:rPr>
          <w:rFonts w:ascii="Times New Roman" w:eastAsia="Times New Roman" w:hAnsi="Times New Roman" w:cs="Times New Roman"/>
          <w:sz w:val="24"/>
          <w:szCs w:val="24"/>
          <w:lang w:eastAsia="tr-TR"/>
        </w:rPr>
      </w:pPr>
      <w:r w:rsidRPr="001461B9">
        <w:rPr>
          <w:rFonts w:ascii="Times New Roman" w:eastAsia="Times New Roman" w:hAnsi="Times New Roman" w:cs="Times New Roman"/>
          <w:sz w:val="24"/>
          <w:szCs w:val="24"/>
          <w:lang w:eastAsia="tr-TR"/>
        </w:rPr>
        <w:t xml:space="preserve">Dezenfektan vb. kimyasal ürünler için etkin hammadde özelindeki </w:t>
      </w:r>
      <w:proofErr w:type="spellStart"/>
      <w:r w:rsidRPr="001461B9">
        <w:rPr>
          <w:rFonts w:ascii="Times New Roman" w:eastAsia="Times New Roman" w:hAnsi="Times New Roman" w:cs="Times New Roman"/>
          <w:sz w:val="24"/>
          <w:szCs w:val="24"/>
          <w:lang w:eastAsia="tr-TR"/>
        </w:rPr>
        <w:t>formülasyonlar</w:t>
      </w:r>
      <w:proofErr w:type="spellEnd"/>
      <w:r w:rsidRPr="001461B9">
        <w:rPr>
          <w:rFonts w:ascii="Times New Roman" w:eastAsia="Times New Roman" w:hAnsi="Times New Roman" w:cs="Times New Roman"/>
          <w:sz w:val="24"/>
          <w:szCs w:val="24"/>
          <w:lang w:eastAsia="tr-TR"/>
        </w:rPr>
        <w:t xml:space="preserve"> dikkate alınarak belge düzenlenmektedir.</w:t>
      </w:r>
    </w:p>
    <w:p w:rsidR="00AD3232" w:rsidRDefault="00AD3232" w:rsidP="00AD3232">
      <w:pPr>
        <w:spacing w:after="120" w:line="240" w:lineRule="auto"/>
        <w:jc w:val="both"/>
        <w:rPr>
          <w:rFonts w:ascii="Times New Roman" w:eastAsia="Times New Roman" w:hAnsi="Times New Roman" w:cs="Times New Roman"/>
          <w:sz w:val="24"/>
          <w:szCs w:val="24"/>
          <w:lang w:eastAsia="tr-TR"/>
        </w:rPr>
      </w:pPr>
    </w:p>
    <w:p w:rsidR="0090544E" w:rsidRDefault="0090544E" w:rsidP="00AD3232">
      <w:pPr>
        <w:spacing w:after="120" w:line="240" w:lineRule="auto"/>
        <w:jc w:val="both"/>
        <w:rPr>
          <w:rFonts w:ascii="Times New Roman" w:eastAsia="Times New Roman" w:hAnsi="Times New Roman" w:cs="Times New Roman"/>
          <w:sz w:val="24"/>
          <w:szCs w:val="24"/>
          <w:lang w:eastAsia="tr-TR"/>
        </w:rPr>
      </w:pPr>
    </w:p>
    <w:p w:rsidR="0090544E" w:rsidRDefault="0090544E" w:rsidP="00AD3232">
      <w:pPr>
        <w:spacing w:after="120" w:line="240" w:lineRule="auto"/>
        <w:jc w:val="both"/>
        <w:rPr>
          <w:rFonts w:ascii="Times New Roman" w:eastAsia="Times New Roman" w:hAnsi="Times New Roman" w:cs="Times New Roman"/>
          <w:sz w:val="24"/>
          <w:szCs w:val="24"/>
          <w:lang w:eastAsia="tr-TR"/>
        </w:rPr>
      </w:pPr>
    </w:p>
    <w:p w:rsidR="0090544E" w:rsidRPr="001F5931" w:rsidRDefault="0090544E" w:rsidP="00AD3232">
      <w:pPr>
        <w:spacing w:after="120" w:line="240" w:lineRule="auto"/>
        <w:jc w:val="both"/>
        <w:rPr>
          <w:rFonts w:ascii="Times New Roman" w:eastAsia="Times New Roman" w:hAnsi="Times New Roman" w:cs="Times New Roman"/>
          <w:sz w:val="24"/>
          <w:szCs w:val="24"/>
          <w:lang w:eastAsia="tr-TR"/>
        </w:rPr>
      </w:pPr>
    </w:p>
    <w:p w:rsidR="00914E4F" w:rsidRPr="004D23AE" w:rsidRDefault="004D23AE" w:rsidP="00980923">
      <w:pPr>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3- </w:t>
      </w:r>
      <w:r w:rsidR="00914E4F" w:rsidRPr="004D23AE">
        <w:rPr>
          <w:rFonts w:ascii="Times New Roman" w:hAnsi="Times New Roman" w:cs="Times New Roman"/>
          <w:b/>
          <w:sz w:val="28"/>
          <w:szCs w:val="28"/>
          <w:u w:val="single"/>
        </w:rPr>
        <w:t>Yerli Katkı Oranı Hesap Cetvelinin Doldurulması:</w:t>
      </w:r>
    </w:p>
    <w:p w:rsidR="00BE0B0B" w:rsidRPr="00794EBF" w:rsidRDefault="00BE0B0B" w:rsidP="004B6714">
      <w:pPr>
        <w:spacing w:after="60"/>
        <w:jc w:val="both"/>
        <w:rPr>
          <w:rFonts w:ascii="Times New Roman" w:hAnsi="Times New Roman" w:cs="Times New Roman"/>
          <w:sz w:val="24"/>
          <w:szCs w:val="24"/>
        </w:rPr>
      </w:pPr>
      <w:r w:rsidRPr="00794EBF">
        <w:rPr>
          <w:rFonts w:ascii="Times New Roman" w:hAnsi="Times New Roman" w:cs="Times New Roman"/>
          <w:sz w:val="24"/>
          <w:szCs w:val="24"/>
        </w:rPr>
        <w:t xml:space="preserve">Yerli Katkı Oranı Hesap Cetveli </w:t>
      </w:r>
      <w:r w:rsidR="008B039C" w:rsidRPr="00794EBF">
        <w:rPr>
          <w:rFonts w:ascii="Times New Roman" w:hAnsi="Times New Roman" w:cs="Times New Roman"/>
          <w:sz w:val="24"/>
          <w:szCs w:val="24"/>
        </w:rPr>
        <w:t>düzenlenmesi</w:t>
      </w:r>
      <w:r w:rsidRPr="00794EBF">
        <w:rPr>
          <w:rFonts w:ascii="Times New Roman" w:hAnsi="Times New Roman" w:cs="Times New Roman"/>
          <w:sz w:val="24"/>
          <w:szCs w:val="24"/>
        </w:rPr>
        <w:t xml:space="preserve"> sırasında</w:t>
      </w:r>
      <w:r w:rsidR="00914E4F" w:rsidRPr="00794EBF">
        <w:rPr>
          <w:rFonts w:ascii="Times New Roman" w:hAnsi="Times New Roman" w:cs="Times New Roman"/>
          <w:sz w:val="24"/>
          <w:szCs w:val="24"/>
        </w:rPr>
        <w:t xml:space="preserve"> izlenmesi gerek</w:t>
      </w:r>
      <w:r w:rsidR="008B039C" w:rsidRPr="00794EBF">
        <w:rPr>
          <w:rFonts w:ascii="Times New Roman" w:hAnsi="Times New Roman" w:cs="Times New Roman"/>
          <w:sz w:val="24"/>
          <w:szCs w:val="24"/>
        </w:rPr>
        <w:t>en</w:t>
      </w:r>
      <w:r w:rsidR="00914E4F" w:rsidRPr="00794EBF">
        <w:rPr>
          <w:rFonts w:ascii="Times New Roman" w:hAnsi="Times New Roman" w:cs="Times New Roman"/>
          <w:sz w:val="24"/>
          <w:szCs w:val="24"/>
        </w:rPr>
        <w:t xml:space="preserve"> adımlar aşağıda özetlenmiştir</w:t>
      </w:r>
      <w:r w:rsidRPr="00794EBF">
        <w:rPr>
          <w:rFonts w:ascii="Times New Roman" w:hAnsi="Times New Roman" w:cs="Times New Roman"/>
          <w:sz w:val="24"/>
          <w:szCs w:val="24"/>
        </w:rPr>
        <w:t>;</w:t>
      </w:r>
    </w:p>
    <w:p w:rsidR="000433AE" w:rsidRPr="00794EBF" w:rsidRDefault="00F94D4B" w:rsidP="004B6714">
      <w:pPr>
        <w:spacing w:after="60"/>
        <w:jc w:val="both"/>
        <w:rPr>
          <w:rFonts w:ascii="Times New Roman" w:hAnsi="Times New Roman" w:cs="Times New Roman"/>
          <w:b/>
          <w:sz w:val="24"/>
          <w:szCs w:val="24"/>
        </w:rPr>
      </w:pPr>
      <w:r w:rsidRPr="00794EBF">
        <w:rPr>
          <w:rFonts w:ascii="Times New Roman" w:hAnsi="Times New Roman" w:cs="Times New Roman"/>
          <w:b/>
          <w:sz w:val="24"/>
          <w:szCs w:val="24"/>
        </w:rPr>
        <w:t>NOT: Müracaat sahibi firmanın İSO tarafından düzenlenmiş ve geçerli kapasite raporu olmalıdır. Kapasite raporunda ve Sanayi Sicil Belgesinde tanımı olmayan ürünler için Yerli Malı Belgesi düzenlenmemektedir. Ayrıca Kapasite raporunda ve Sanayi Sicil Belgesinde yer almasına rağmen üretilmeyen ürünler için de Yerli Malı Belgesi düzenlenmemektedir</w:t>
      </w:r>
      <w:r w:rsidR="000433AE" w:rsidRPr="00794EBF">
        <w:rPr>
          <w:rFonts w:ascii="Times New Roman" w:hAnsi="Times New Roman" w:cs="Times New Roman"/>
          <w:b/>
          <w:sz w:val="24"/>
          <w:szCs w:val="24"/>
        </w:rPr>
        <w:t>.</w:t>
      </w:r>
    </w:p>
    <w:p w:rsidR="00914E4F" w:rsidRPr="00794EBF" w:rsidRDefault="00914E4F" w:rsidP="004B6714">
      <w:pPr>
        <w:spacing w:after="60"/>
        <w:jc w:val="both"/>
        <w:rPr>
          <w:rFonts w:ascii="Times New Roman" w:hAnsi="Times New Roman" w:cs="Times New Roman"/>
          <w:sz w:val="24"/>
          <w:szCs w:val="24"/>
        </w:rPr>
      </w:pPr>
      <w:r w:rsidRPr="00794EBF">
        <w:rPr>
          <w:rFonts w:ascii="Times New Roman" w:hAnsi="Times New Roman" w:cs="Times New Roman"/>
          <w:sz w:val="24"/>
          <w:szCs w:val="24"/>
        </w:rPr>
        <w:t>1</w:t>
      </w:r>
      <w:r w:rsidR="00BE0B0B" w:rsidRPr="00794EBF">
        <w:rPr>
          <w:rFonts w:ascii="Times New Roman" w:hAnsi="Times New Roman" w:cs="Times New Roman"/>
          <w:sz w:val="24"/>
          <w:szCs w:val="24"/>
        </w:rPr>
        <w:t xml:space="preserve">- </w:t>
      </w:r>
      <w:r w:rsidRPr="00794EBF">
        <w:rPr>
          <w:rFonts w:ascii="Times New Roman" w:hAnsi="Times New Roman" w:cs="Times New Roman"/>
          <w:sz w:val="24"/>
          <w:szCs w:val="24"/>
        </w:rPr>
        <w:t>Yerli Malı Belgesine konu edilecek ürünün öncelikle firmanın geçerli kapasite raporunda olup olmadığı ve vizesi güncel olarak yapılmış Sanayi Sicil Belgesinde ismen geçip geçmediği kontrol edil</w:t>
      </w:r>
      <w:r w:rsidR="00EC26C6" w:rsidRPr="00794EBF">
        <w:rPr>
          <w:rFonts w:ascii="Times New Roman" w:hAnsi="Times New Roman" w:cs="Times New Roman"/>
          <w:sz w:val="24"/>
          <w:szCs w:val="24"/>
        </w:rPr>
        <w:t>melid</w:t>
      </w:r>
      <w:r w:rsidRPr="00794EBF">
        <w:rPr>
          <w:rFonts w:ascii="Times New Roman" w:hAnsi="Times New Roman" w:cs="Times New Roman"/>
          <w:sz w:val="24"/>
          <w:szCs w:val="24"/>
        </w:rPr>
        <w:t>ir.</w:t>
      </w:r>
    </w:p>
    <w:p w:rsidR="00914E4F" w:rsidRDefault="00914E4F" w:rsidP="004B6714">
      <w:pPr>
        <w:spacing w:after="60"/>
        <w:jc w:val="both"/>
        <w:rPr>
          <w:rFonts w:ascii="Times New Roman" w:hAnsi="Times New Roman" w:cs="Times New Roman"/>
          <w:sz w:val="24"/>
          <w:szCs w:val="24"/>
        </w:rPr>
      </w:pPr>
      <w:r w:rsidRPr="00794EBF">
        <w:rPr>
          <w:rFonts w:ascii="Times New Roman" w:hAnsi="Times New Roman" w:cs="Times New Roman"/>
          <w:sz w:val="24"/>
          <w:szCs w:val="24"/>
        </w:rPr>
        <w:t>2- Geçerli kapasite raporunda ve vizesi güncel olarak yapılmış Sanayi Sicil Belgesinde ismen geçmeyen ürünler için öncelikle bu eksiklik giderilmeli ve ondan sonra müracaat edilmelidir.</w:t>
      </w:r>
    </w:p>
    <w:p w:rsidR="000C094C" w:rsidRPr="00794EBF" w:rsidRDefault="000C094C" w:rsidP="000C094C">
      <w:pPr>
        <w:jc w:val="both"/>
        <w:rPr>
          <w:rFonts w:ascii="Times New Roman" w:hAnsi="Times New Roman" w:cs="Times New Roman"/>
          <w:sz w:val="24"/>
          <w:szCs w:val="24"/>
        </w:rPr>
      </w:pPr>
      <w:r>
        <w:rPr>
          <w:rFonts w:ascii="Times New Roman" w:hAnsi="Times New Roman" w:cs="Times New Roman"/>
          <w:sz w:val="24"/>
          <w:szCs w:val="24"/>
        </w:rPr>
        <w:t xml:space="preserve">3- Müracaata konu edilecek ürün tanımı için yukarıda </w:t>
      </w:r>
      <w:r w:rsidRPr="000C094C">
        <w:rPr>
          <w:rFonts w:ascii="Times New Roman" w:hAnsi="Times New Roman" w:cs="Times New Roman"/>
          <w:b/>
          <w:sz w:val="24"/>
          <w:szCs w:val="24"/>
        </w:rPr>
        <w:t>“2- Yerli Malı Belgesi nedir, hangi ürün tanımı için düzenlenmelidir?”</w:t>
      </w:r>
      <w:r>
        <w:rPr>
          <w:rFonts w:ascii="Times New Roman" w:hAnsi="Times New Roman" w:cs="Times New Roman"/>
          <w:sz w:val="24"/>
          <w:szCs w:val="24"/>
        </w:rPr>
        <w:t xml:space="preserve"> başlığı altında yapılan açıklamalar dikkate alınmalı ve müracaat dosyası bu ürün tanımına göre hazırlanmalıdır.</w:t>
      </w:r>
    </w:p>
    <w:p w:rsidR="00914E4F" w:rsidRPr="00972C94" w:rsidRDefault="000C094C" w:rsidP="004B6714">
      <w:pPr>
        <w:spacing w:after="60"/>
        <w:jc w:val="both"/>
        <w:rPr>
          <w:rFonts w:ascii="Times New Roman" w:hAnsi="Times New Roman" w:cs="Times New Roman"/>
          <w:sz w:val="24"/>
          <w:szCs w:val="24"/>
        </w:rPr>
      </w:pPr>
      <w:r w:rsidRPr="00972C94">
        <w:rPr>
          <w:rFonts w:ascii="Times New Roman" w:hAnsi="Times New Roman" w:cs="Times New Roman"/>
          <w:sz w:val="24"/>
          <w:szCs w:val="24"/>
        </w:rPr>
        <w:t>4</w:t>
      </w:r>
      <w:r w:rsidR="00914E4F" w:rsidRPr="00972C94">
        <w:rPr>
          <w:rFonts w:ascii="Times New Roman" w:hAnsi="Times New Roman" w:cs="Times New Roman"/>
          <w:sz w:val="24"/>
          <w:szCs w:val="24"/>
        </w:rPr>
        <w:t xml:space="preserve">- Yerli Malı Belgesine konu edilecek ürün için öncelikle bu üründe kullanılan </w:t>
      </w:r>
      <w:r w:rsidR="00381B2C" w:rsidRPr="00972C94">
        <w:rPr>
          <w:rFonts w:ascii="Times New Roman" w:hAnsi="Times New Roman" w:cs="Times New Roman"/>
          <w:sz w:val="24"/>
          <w:szCs w:val="24"/>
        </w:rPr>
        <w:t>girdileri</w:t>
      </w:r>
      <w:r w:rsidR="00914E4F" w:rsidRPr="00972C94">
        <w:rPr>
          <w:rFonts w:ascii="Times New Roman" w:hAnsi="Times New Roman" w:cs="Times New Roman"/>
          <w:sz w:val="24"/>
          <w:szCs w:val="24"/>
        </w:rPr>
        <w:t xml:space="preserve"> gösterir </w:t>
      </w:r>
      <w:r w:rsidR="00914E4F" w:rsidRPr="00972C94">
        <w:rPr>
          <w:rFonts w:ascii="Times New Roman" w:hAnsi="Times New Roman" w:cs="Times New Roman"/>
          <w:b/>
          <w:sz w:val="24"/>
          <w:szCs w:val="24"/>
          <w:u w:val="single"/>
        </w:rPr>
        <w:t>imalat reçetesi</w:t>
      </w:r>
      <w:r w:rsidR="00870775" w:rsidRPr="00972C94">
        <w:rPr>
          <w:rFonts w:ascii="Times New Roman" w:hAnsi="Times New Roman" w:cs="Times New Roman"/>
          <w:b/>
          <w:sz w:val="24"/>
          <w:szCs w:val="24"/>
        </w:rPr>
        <w:t>;</w:t>
      </w:r>
      <w:r w:rsidR="00914E4F" w:rsidRPr="00972C94">
        <w:rPr>
          <w:rFonts w:ascii="Times New Roman" w:hAnsi="Times New Roman" w:cs="Times New Roman"/>
          <w:b/>
          <w:sz w:val="24"/>
          <w:szCs w:val="24"/>
        </w:rPr>
        <w:t xml:space="preserve"> </w:t>
      </w:r>
      <w:r w:rsidR="00870775" w:rsidRPr="00972C94">
        <w:rPr>
          <w:rFonts w:ascii="Times New Roman" w:hAnsi="Times New Roman" w:cs="Times New Roman"/>
          <w:b/>
          <w:sz w:val="24"/>
          <w:szCs w:val="24"/>
        </w:rPr>
        <w:t>o ürünün imalatı için gerekli hammadde</w:t>
      </w:r>
      <w:r w:rsidR="00972C94" w:rsidRPr="00972C94">
        <w:rPr>
          <w:rFonts w:ascii="Times New Roman" w:hAnsi="Times New Roman" w:cs="Times New Roman"/>
          <w:b/>
          <w:sz w:val="24"/>
          <w:szCs w:val="24"/>
        </w:rPr>
        <w:t>,</w:t>
      </w:r>
      <w:r w:rsidR="00870775" w:rsidRPr="00972C94">
        <w:rPr>
          <w:rFonts w:ascii="Times New Roman" w:hAnsi="Times New Roman" w:cs="Times New Roman"/>
          <w:b/>
          <w:sz w:val="24"/>
          <w:szCs w:val="24"/>
        </w:rPr>
        <w:t xml:space="preserve"> yarı mamul ve ambalaj malzemelerinin tümünü eksiksiz olarak kapsayacak şekilde </w:t>
      </w:r>
      <w:r w:rsidR="00914E4F" w:rsidRPr="00972C94">
        <w:rPr>
          <w:rFonts w:ascii="Times New Roman" w:hAnsi="Times New Roman" w:cs="Times New Roman"/>
          <w:b/>
          <w:sz w:val="24"/>
          <w:szCs w:val="24"/>
        </w:rPr>
        <w:t>çıkarılmalı</w:t>
      </w:r>
      <w:r w:rsidR="00914E4F" w:rsidRPr="00972C94">
        <w:rPr>
          <w:rFonts w:ascii="Times New Roman" w:hAnsi="Times New Roman" w:cs="Times New Roman"/>
          <w:sz w:val="24"/>
          <w:szCs w:val="24"/>
        </w:rPr>
        <w:t xml:space="preserve"> ve birim üründe bu </w:t>
      </w:r>
      <w:r w:rsidR="00381B2C" w:rsidRPr="00972C94">
        <w:rPr>
          <w:rFonts w:ascii="Times New Roman" w:hAnsi="Times New Roman" w:cs="Times New Roman"/>
          <w:sz w:val="24"/>
          <w:szCs w:val="24"/>
        </w:rPr>
        <w:t>girdilerin hangi miktarda</w:t>
      </w:r>
      <w:r w:rsidR="00914E4F" w:rsidRPr="00972C94">
        <w:rPr>
          <w:rFonts w:ascii="Times New Roman" w:hAnsi="Times New Roman" w:cs="Times New Roman"/>
          <w:sz w:val="24"/>
          <w:szCs w:val="24"/>
        </w:rPr>
        <w:t xml:space="preserve"> kullanıldığı belir</w:t>
      </w:r>
      <w:r w:rsidR="00870775" w:rsidRPr="00972C94">
        <w:rPr>
          <w:rFonts w:ascii="Times New Roman" w:hAnsi="Times New Roman" w:cs="Times New Roman"/>
          <w:sz w:val="24"/>
          <w:szCs w:val="24"/>
        </w:rPr>
        <w:t>tilmelidir.</w:t>
      </w:r>
    </w:p>
    <w:p w:rsidR="00914E4F" w:rsidRPr="00972C94" w:rsidRDefault="000C094C" w:rsidP="004B6714">
      <w:pPr>
        <w:spacing w:after="60"/>
        <w:jc w:val="both"/>
        <w:rPr>
          <w:rFonts w:ascii="Times New Roman" w:hAnsi="Times New Roman" w:cs="Times New Roman"/>
          <w:b/>
          <w:sz w:val="24"/>
          <w:szCs w:val="24"/>
        </w:rPr>
      </w:pPr>
      <w:r w:rsidRPr="00972C94">
        <w:rPr>
          <w:rFonts w:ascii="Times New Roman" w:hAnsi="Times New Roman" w:cs="Times New Roman"/>
          <w:sz w:val="24"/>
          <w:szCs w:val="24"/>
        </w:rPr>
        <w:t>5</w:t>
      </w:r>
      <w:r w:rsidR="00914E4F" w:rsidRPr="00972C94">
        <w:rPr>
          <w:rFonts w:ascii="Times New Roman" w:hAnsi="Times New Roman" w:cs="Times New Roman"/>
          <w:sz w:val="24"/>
          <w:szCs w:val="24"/>
        </w:rPr>
        <w:t xml:space="preserve">- Belirlenen imalat reçetesini oluşturan </w:t>
      </w:r>
      <w:r w:rsidR="00381B2C" w:rsidRPr="00972C94">
        <w:rPr>
          <w:rFonts w:ascii="Times New Roman" w:hAnsi="Times New Roman" w:cs="Times New Roman"/>
          <w:sz w:val="24"/>
          <w:szCs w:val="24"/>
        </w:rPr>
        <w:t xml:space="preserve">girdilerin </w:t>
      </w:r>
      <w:r w:rsidR="00914E4F" w:rsidRPr="00972C94">
        <w:rPr>
          <w:rFonts w:ascii="Times New Roman" w:hAnsi="Times New Roman" w:cs="Times New Roman"/>
          <w:sz w:val="24"/>
          <w:szCs w:val="24"/>
        </w:rPr>
        <w:t>hangilerinin menşe olarak yerli</w:t>
      </w:r>
      <w:r w:rsidR="004B6714" w:rsidRPr="00972C94">
        <w:rPr>
          <w:rFonts w:ascii="Times New Roman" w:hAnsi="Times New Roman" w:cs="Times New Roman"/>
          <w:sz w:val="24"/>
          <w:szCs w:val="24"/>
        </w:rPr>
        <w:t>,</w:t>
      </w:r>
      <w:r w:rsidR="00914E4F" w:rsidRPr="00972C94">
        <w:rPr>
          <w:rFonts w:ascii="Times New Roman" w:hAnsi="Times New Roman" w:cs="Times New Roman"/>
          <w:sz w:val="24"/>
          <w:szCs w:val="24"/>
        </w:rPr>
        <w:t xml:space="preserve"> hangilerinin</w:t>
      </w:r>
      <w:r w:rsidR="00914E4F" w:rsidRPr="00794EBF">
        <w:rPr>
          <w:rFonts w:ascii="Times New Roman" w:hAnsi="Times New Roman" w:cs="Times New Roman"/>
          <w:sz w:val="24"/>
          <w:szCs w:val="24"/>
        </w:rPr>
        <w:t xml:space="preserve"> ithal olduğu ayrıştırılmalıdır. </w:t>
      </w:r>
      <w:r w:rsidR="00BD0E2A" w:rsidRPr="00794EBF">
        <w:rPr>
          <w:rFonts w:ascii="Times New Roman" w:hAnsi="Times New Roman" w:cs="Times New Roman"/>
          <w:sz w:val="24"/>
          <w:szCs w:val="24"/>
        </w:rPr>
        <w:t>Tebliğin uygulama esasları çer</w:t>
      </w:r>
      <w:r w:rsidR="00C9467C" w:rsidRPr="00794EBF">
        <w:rPr>
          <w:rFonts w:ascii="Times New Roman" w:hAnsi="Times New Roman" w:cs="Times New Roman"/>
          <w:sz w:val="24"/>
          <w:szCs w:val="24"/>
        </w:rPr>
        <w:t xml:space="preserve">çevesinde; hesaplama cetveli doldurulurken hesaplamada yer alan belgelerin ibraz edilmesi zorunluluğu vardır. </w:t>
      </w:r>
      <w:r w:rsidR="00914E4F" w:rsidRPr="00794EBF">
        <w:rPr>
          <w:rFonts w:ascii="Times New Roman" w:hAnsi="Times New Roman" w:cs="Times New Roman"/>
          <w:sz w:val="24"/>
          <w:szCs w:val="24"/>
        </w:rPr>
        <w:t xml:space="preserve">Bu </w:t>
      </w:r>
      <w:r w:rsidR="00C9467C" w:rsidRPr="00794EBF">
        <w:rPr>
          <w:rFonts w:ascii="Times New Roman" w:hAnsi="Times New Roman" w:cs="Times New Roman"/>
          <w:sz w:val="24"/>
          <w:szCs w:val="24"/>
        </w:rPr>
        <w:t>nedenle</w:t>
      </w:r>
      <w:r w:rsidR="00914E4F" w:rsidRPr="00794EBF">
        <w:rPr>
          <w:rFonts w:ascii="Times New Roman" w:hAnsi="Times New Roman" w:cs="Times New Roman"/>
          <w:sz w:val="24"/>
          <w:szCs w:val="24"/>
        </w:rPr>
        <w:t xml:space="preserve"> imalatta kullanılmak üzere tedarik edilen </w:t>
      </w:r>
      <w:r w:rsidR="00381B2C" w:rsidRPr="00794EBF">
        <w:rPr>
          <w:rFonts w:ascii="Times New Roman" w:hAnsi="Times New Roman" w:cs="Times New Roman"/>
          <w:sz w:val="24"/>
          <w:szCs w:val="24"/>
        </w:rPr>
        <w:t xml:space="preserve">girdilerin </w:t>
      </w:r>
      <w:r w:rsidR="00914E4F" w:rsidRPr="00794EBF">
        <w:rPr>
          <w:rFonts w:ascii="Times New Roman" w:hAnsi="Times New Roman" w:cs="Times New Roman"/>
          <w:sz w:val="24"/>
          <w:szCs w:val="24"/>
        </w:rPr>
        <w:t>(hammadde ya</w:t>
      </w:r>
      <w:r w:rsidR="000C5575" w:rsidRPr="00794EBF">
        <w:rPr>
          <w:rFonts w:ascii="Times New Roman" w:hAnsi="Times New Roman" w:cs="Times New Roman"/>
          <w:sz w:val="24"/>
          <w:szCs w:val="24"/>
        </w:rPr>
        <w:t xml:space="preserve"> </w:t>
      </w:r>
      <w:r w:rsidR="00914E4F" w:rsidRPr="00794EBF">
        <w:rPr>
          <w:rFonts w:ascii="Times New Roman" w:hAnsi="Times New Roman" w:cs="Times New Roman"/>
          <w:sz w:val="24"/>
          <w:szCs w:val="24"/>
        </w:rPr>
        <w:t>da yarı mamul</w:t>
      </w:r>
      <w:r>
        <w:rPr>
          <w:rFonts w:ascii="Times New Roman" w:hAnsi="Times New Roman" w:cs="Times New Roman"/>
          <w:sz w:val="24"/>
          <w:szCs w:val="24"/>
        </w:rPr>
        <w:t xml:space="preserve"> ve ambalaj </w:t>
      </w:r>
      <w:r w:rsidRPr="00972C94">
        <w:rPr>
          <w:rFonts w:ascii="Times New Roman" w:hAnsi="Times New Roman" w:cs="Times New Roman"/>
          <w:sz w:val="24"/>
          <w:szCs w:val="24"/>
        </w:rPr>
        <w:t>malzemeleri</w:t>
      </w:r>
      <w:r w:rsidR="00914E4F" w:rsidRPr="00972C94">
        <w:rPr>
          <w:rFonts w:ascii="Times New Roman" w:hAnsi="Times New Roman" w:cs="Times New Roman"/>
          <w:sz w:val="24"/>
          <w:szCs w:val="24"/>
        </w:rPr>
        <w:t xml:space="preserve">) </w:t>
      </w:r>
      <w:r w:rsidR="0030758F" w:rsidRPr="00972C94">
        <w:rPr>
          <w:rFonts w:ascii="Times New Roman" w:hAnsi="Times New Roman" w:cs="Times New Roman"/>
          <w:sz w:val="24"/>
          <w:szCs w:val="24"/>
        </w:rPr>
        <w:t>tedarik edildiği firmalar</w:t>
      </w:r>
      <w:r w:rsidR="00381B2C" w:rsidRPr="00972C94">
        <w:rPr>
          <w:rFonts w:ascii="Times New Roman" w:hAnsi="Times New Roman" w:cs="Times New Roman"/>
          <w:sz w:val="24"/>
          <w:szCs w:val="24"/>
        </w:rPr>
        <w:t>ın</w:t>
      </w:r>
      <w:r w:rsidR="0030758F" w:rsidRPr="00972C94">
        <w:rPr>
          <w:rFonts w:ascii="Times New Roman" w:hAnsi="Times New Roman" w:cs="Times New Roman"/>
          <w:sz w:val="24"/>
          <w:szCs w:val="24"/>
        </w:rPr>
        <w:t xml:space="preserve"> fatura</w:t>
      </w:r>
      <w:r w:rsidR="00381B2C" w:rsidRPr="00972C94">
        <w:rPr>
          <w:rFonts w:ascii="Times New Roman" w:hAnsi="Times New Roman" w:cs="Times New Roman"/>
          <w:sz w:val="24"/>
          <w:szCs w:val="24"/>
        </w:rPr>
        <w:t>ları</w:t>
      </w:r>
      <w:r w:rsidR="0030758F" w:rsidRPr="00972C94">
        <w:rPr>
          <w:rFonts w:ascii="Times New Roman" w:hAnsi="Times New Roman" w:cs="Times New Roman"/>
          <w:sz w:val="24"/>
          <w:szCs w:val="24"/>
        </w:rPr>
        <w:t xml:space="preserve"> </w:t>
      </w:r>
      <w:r w:rsidR="00381B2C" w:rsidRPr="00972C94">
        <w:rPr>
          <w:rFonts w:ascii="Times New Roman" w:hAnsi="Times New Roman" w:cs="Times New Roman"/>
          <w:sz w:val="24"/>
          <w:szCs w:val="24"/>
        </w:rPr>
        <w:t>ile</w:t>
      </w:r>
      <w:r w:rsidR="0030758F" w:rsidRPr="00972C94">
        <w:rPr>
          <w:rFonts w:ascii="Times New Roman" w:hAnsi="Times New Roman" w:cs="Times New Roman"/>
          <w:sz w:val="24"/>
          <w:szCs w:val="24"/>
        </w:rPr>
        <w:t xml:space="preserve"> </w:t>
      </w:r>
      <w:r w:rsidR="00381B2C" w:rsidRPr="00972C94">
        <w:rPr>
          <w:rFonts w:ascii="Times New Roman" w:hAnsi="Times New Roman" w:cs="Times New Roman"/>
          <w:sz w:val="24"/>
          <w:szCs w:val="24"/>
        </w:rPr>
        <w:t>belgelenmeleri</w:t>
      </w:r>
      <w:r w:rsidR="0030758F" w:rsidRPr="00972C94">
        <w:rPr>
          <w:rFonts w:ascii="Times New Roman" w:hAnsi="Times New Roman" w:cs="Times New Roman"/>
          <w:sz w:val="24"/>
          <w:szCs w:val="24"/>
        </w:rPr>
        <w:t xml:space="preserve"> gereklidir. </w:t>
      </w:r>
      <w:r w:rsidR="0030758F" w:rsidRPr="00972C94">
        <w:rPr>
          <w:rFonts w:ascii="Times New Roman" w:hAnsi="Times New Roman" w:cs="Times New Roman"/>
          <w:b/>
          <w:sz w:val="24"/>
          <w:szCs w:val="24"/>
        </w:rPr>
        <w:t xml:space="preserve">Yerli imalatçılardan tedarik edildiği beyan edilen </w:t>
      </w:r>
      <w:r w:rsidR="00381B2C" w:rsidRPr="00972C94">
        <w:rPr>
          <w:rFonts w:ascii="Times New Roman" w:hAnsi="Times New Roman" w:cs="Times New Roman"/>
          <w:b/>
          <w:sz w:val="24"/>
          <w:szCs w:val="24"/>
        </w:rPr>
        <w:t xml:space="preserve">girdiler </w:t>
      </w:r>
      <w:r w:rsidR="0030758F" w:rsidRPr="00972C94">
        <w:rPr>
          <w:rFonts w:ascii="Times New Roman" w:hAnsi="Times New Roman" w:cs="Times New Roman"/>
          <w:b/>
          <w:sz w:val="24"/>
          <w:szCs w:val="24"/>
        </w:rPr>
        <w:t xml:space="preserve">için o firmanın imalatçı olduğunu gösterir </w:t>
      </w:r>
      <w:r w:rsidR="004B6714" w:rsidRPr="00972C94">
        <w:rPr>
          <w:rFonts w:ascii="Times New Roman" w:hAnsi="Times New Roman" w:cs="Times New Roman"/>
          <w:b/>
          <w:sz w:val="24"/>
          <w:szCs w:val="24"/>
        </w:rPr>
        <w:t xml:space="preserve">Sanayi Sicil Belgesi </w:t>
      </w:r>
      <w:r w:rsidR="00F94D4B" w:rsidRPr="00972C94">
        <w:rPr>
          <w:rFonts w:ascii="Times New Roman" w:hAnsi="Times New Roman" w:cs="Times New Roman"/>
          <w:b/>
          <w:sz w:val="24"/>
          <w:szCs w:val="24"/>
        </w:rPr>
        <w:t>gereklidir.</w:t>
      </w:r>
    </w:p>
    <w:p w:rsidR="008C5E91" w:rsidRDefault="008C5E91" w:rsidP="004B6714">
      <w:pPr>
        <w:spacing w:after="60"/>
        <w:jc w:val="both"/>
        <w:rPr>
          <w:rFonts w:ascii="Times New Roman" w:hAnsi="Times New Roman" w:cs="Times New Roman"/>
          <w:sz w:val="24"/>
          <w:szCs w:val="24"/>
        </w:rPr>
      </w:pPr>
      <w:r w:rsidRPr="00972C94">
        <w:rPr>
          <w:rFonts w:ascii="Times New Roman" w:hAnsi="Times New Roman" w:cs="Times New Roman"/>
          <w:sz w:val="24"/>
          <w:szCs w:val="24"/>
        </w:rPr>
        <w:t>Satın alınan yerli girdi doğrudan üreticiden alınmıyor ve arada aracı firma söz konusu ise aracı</w:t>
      </w:r>
      <w:r w:rsidRPr="00ED02B0">
        <w:rPr>
          <w:rFonts w:ascii="Times New Roman" w:hAnsi="Times New Roman" w:cs="Times New Roman"/>
          <w:sz w:val="24"/>
          <w:szCs w:val="24"/>
        </w:rPr>
        <w:t xml:space="preserve"> firma ile üretici arasındaki fatura ve üreticiye ait Sanayi Sicil Belgesi ile o girdinin yerli olduğunun belgelenmesi gereklidir.</w:t>
      </w:r>
    </w:p>
    <w:p w:rsidR="000A6F42" w:rsidRPr="00972C94" w:rsidRDefault="00972C94" w:rsidP="004B6714">
      <w:pPr>
        <w:spacing w:after="60"/>
        <w:jc w:val="both"/>
        <w:rPr>
          <w:rFonts w:ascii="Times New Roman" w:hAnsi="Times New Roman" w:cs="Times New Roman"/>
          <w:sz w:val="24"/>
          <w:szCs w:val="24"/>
        </w:rPr>
      </w:pPr>
      <w:r>
        <w:rPr>
          <w:rFonts w:ascii="Times New Roman" w:hAnsi="Times New Roman" w:cs="Times New Roman"/>
          <w:sz w:val="24"/>
          <w:szCs w:val="24"/>
        </w:rPr>
        <w:t xml:space="preserve">Tebliğ gereği; </w:t>
      </w:r>
      <w:r w:rsidR="000A6F42" w:rsidRPr="000A6F42">
        <w:rPr>
          <w:rFonts w:ascii="Times New Roman" w:hAnsi="Times New Roman" w:cs="Times New Roman"/>
          <w:sz w:val="24"/>
          <w:szCs w:val="24"/>
        </w:rPr>
        <w:t xml:space="preserve">Yerli Malı Belgesi düzenlenecek ürünün imalatında kullanılan hammadde, yarı mamul ve ambalaj malzemelerinden Sanayi Sicil Belgesi kapsamında üretildiği belgelenenler Yerli Katkı Oranı </w:t>
      </w:r>
      <w:r w:rsidR="000A6F42" w:rsidRPr="00972C94">
        <w:rPr>
          <w:rFonts w:ascii="Times New Roman" w:hAnsi="Times New Roman" w:cs="Times New Roman"/>
          <w:sz w:val="24"/>
          <w:szCs w:val="24"/>
        </w:rPr>
        <w:t>Hesap Cetvelindeki hesaplamalarda yerli girdi olarak dikkate alınabilir.</w:t>
      </w:r>
      <w:r w:rsidR="00B37A46">
        <w:rPr>
          <w:rFonts w:ascii="Times New Roman" w:hAnsi="Times New Roman" w:cs="Times New Roman"/>
          <w:sz w:val="24"/>
          <w:szCs w:val="24"/>
        </w:rPr>
        <w:t xml:space="preserve"> Aksi takdirde söz konusu girdiler ithal bölümünde hesaplamalara dahil edilmelidir.</w:t>
      </w:r>
    </w:p>
    <w:p w:rsidR="00D16826" w:rsidRPr="00794EBF" w:rsidRDefault="00D16826" w:rsidP="004B6714">
      <w:pPr>
        <w:spacing w:after="60"/>
        <w:jc w:val="both"/>
        <w:rPr>
          <w:rFonts w:ascii="Times New Roman" w:hAnsi="Times New Roman" w:cs="Times New Roman"/>
          <w:sz w:val="24"/>
          <w:szCs w:val="24"/>
        </w:rPr>
      </w:pPr>
      <w:r w:rsidRPr="00972C94">
        <w:rPr>
          <w:rFonts w:ascii="Times New Roman" w:hAnsi="Times New Roman" w:cs="Times New Roman"/>
          <w:sz w:val="24"/>
          <w:szCs w:val="24"/>
        </w:rPr>
        <w:t xml:space="preserve">Diğer yandan </w:t>
      </w:r>
      <w:r w:rsidR="00B37A46">
        <w:rPr>
          <w:rFonts w:ascii="Times New Roman" w:hAnsi="Times New Roman" w:cs="Times New Roman"/>
          <w:sz w:val="24"/>
          <w:szCs w:val="24"/>
        </w:rPr>
        <w:t xml:space="preserve">yerli üretici firmalardan satın alınan ancak </w:t>
      </w:r>
      <w:r w:rsidRPr="00972C94">
        <w:rPr>
          <w:rFonts w:ascii="Times New Roman" w:hAnsi="Times New Roman" w:cs="Times New Roman"/>
          <w:sz w:val="24"/>
          <w:szCs w:val="24"/>
        </w:rPr>
        <w:t xml:space="preserve">Sanayi Sicil Belgesi </w:t>
      </w:r>
      <w:r w:rsidR="00B37A46">
        <w:rPr>
          <w:rFonts w:ascii="Times New Roman" w:hAnsi="Times New Roman" w:cs="Times New Roman"/>
          <w:sz w:val="24"/>
          <w:szCs w:val="24"/>
        </w:rPr>
        <w:t>temin edilemeyen</w:t>
      </w:r>
      <w:r w:rsidRPr="00972C94">
        <w:rPr>
          <w:rFonts w:ascii="Times New Roman" w:hAnsi="Times New Roman" w:cs="Times New Roman"/>
          <w:sz w:val="24"/>
          <w:szCs w:val="24"/>
        </w:rPr>
        <w:t xml:space="preserve"> girdiler için </w:t>
      </w:r>
      <w:r w:rsidR="00B37A46">
        <w:rPr>
          <w:rFonts w:ascii="Times New Roman" w:hAnsi="Times New Roman" w:cs="Times New Roman"/>
          <w:sz w:val="24"/>
          <w:szCs w:val="24"/>
        </w:rPr>
        <w:t xml:space="preserve">ilgili </w:t>
      </w:r>
      <w:r w:rsidR="00007812" w:rsidRPr="00972C94">
        <w:rPr>
          <w:rFonts w:ascii="Times New Roman" w:hAnsi="Times New Roman" w:cs="Times New Roman"/>
          <w:sz w:val="24"/>
          <w:szCs w:val="24"/>
        </w:rPr>
        <w:t>Bakanlığın (</w:t>
      </w:r>
      <w:hyperlink r:id="rId8" w:history="1">
        <w:r w:rsidR="00007812" w:rsidRPr="00972C94">
          <w:rPr>
            <w:rStyle w:val="Kpr"/>
            <w:rFonts w:ascii="Times New Roman" w:hAnsi="Times New Roman" w:cs="Times New Roman"/>
            <w:sz w:val="24"/>
            <w:szCs w:val="24"/>
          </w:rPr>
          <w:t>http://lonca.gov.tr/</w:t>
        </w:r>
      </w:hyperlink>
      <w:r w:rsidR="00B37A46">
        <w:rPr>
          <w:rStyle w:val="Kpr"/>
          <w:rFonts w:ascii="Times New Roman" w:hAnsi="Times New Roman" w:cs="Times New Roman"/>
          <w:sz w:val="24"/>
          <w:szCs w:val="24"/>
        </w:rPr>
        <w:t>)</w:t>
      </w:r>
      <w:r w:rsidR="00007812" w:rsidRPr="00972C94">
        <w:rPr>
          <w:rFonts w:ascii="Times New Roman" w:hAnsi="Times New Roman" w:cs="Times New Roman"/>
          <w:sz w:val="24"/>
          <w:szCs w:val="24"/>
        </w:rPr>
        <w:t xml:space="preserve"> </w:t>
      </w:r>
      <w:r w:rsidR="00B37A46">
        <w:rPr>
          <w:rFonts w:ascii="Times New Roman" w:hAnsi="Times New Roman" w:cs="Times New Roman"/>
          <w:sz w:val="24"/>
          <w:szCs w:val="24"/>
        </w:rPr>
        <w:t xml:space="preserve">web </w:t>
      </w:r>
      <w:r w:rsidR="00007812" w:rsidRPr="00972C94">
        <w:rPr>
          <w:rFonts w:ascii="Times New Roman" w:hAnsi="Times New Roman" w:cs="Times New Roman"/>
          <w:sz w:val="24"/>
          <w:szCs w:val="24"/>
        </w:rPr>
        <w:t xml:space="preserve">adresinden </w:t>
      </w:r>
      <w:r w:rsidRPr="00972C94">
        <w:rPr>
          <w:rFonts w:ascii="Times New Roman" w:hAnsi="Times New Roman" w:cs="Times New Roman"/>
          <w:sz w:val="24"/>
          <w:szCs w:val="24"/>
        </w:rPr>
        <w:t>yapılacak kontrol</w:t>
      </w:r>
      <w:r w:rsidR="00B37A46">
        <w:rPr>
          <w:rFonts w:ascii="Times New Roman" w:hAnsi="Times New Roman" w:cs="Times New Roman"/>
          <w:sz w:val="24"/>
          <w:szCs w:val="24"/>
        </w:rPr>
        <w:t>de Sanayi Sicil Belgesi</w:t>
      </w:r>
      <w:r w:rsidR="00007812" w:rsidRPr="00972C94">
        <w:rPr>
          <w:rFonts w:ascii="Times New Roman" w:hAnsi="Times New Roman" w:cs="Times New Roman"/>
          <w:sz w:val="24"/>
          <w:szCs w:val="24"/>
        </w:rPr>
        <w:t xml:space="preserve"> kaydı bulunan söz konusu girdi ve firmalar </w:t>
      </w:r>
      <w:r w:rsidRPr="00972C94">
        <w:rPr>
          <w:rFonts w:ascii="Times New Roman" w:hAnsi="Times New Roman" w:cs="Times New Roman"/>
          <w:sz w:val="24"/>
          <w:szCs w:val="24"/>
        </w:rPr>
        <w:t xml:space="preserve">Sanayi Sicil Belgesi aranmaksızın yerli girdi olduğu kabul edilecektir. Bu durumdaki </w:t>
      </w:r>
      <w:r w:rsidR="00007812" w:rsidRPr="00972C94">
        <w:rPr>
          <w:rFonts w:ascii="Times New Roman" w:hAnsi="Times New Roman" w:cs="Times New Roman"/>
          <w:sz w:val="24"/>
          <w:szCs w:val="24"/>
        </w:rPr>
        <w:t xml:space="preserve">girdi ve </w:t>
      </w:r>
      <w:r w:rsidRPr="00972C94">
        <w:rPr>
          <w:rFonts w:ascii="Times New Roman" w:hAnsi="Times New Roman" w:cs="Times New Roman"/>
          <w:sz w:val="24"/>
          <w:szCs w:val="24"/>
        </w:rPr>
        <w:t xml:space="preserve">firmalar </w:t>
      </w:r>
      <w:r w:rsidR="00972C94" w:rsidRPr="00972C94">
        <w:rPr>
          <w:rFonts w:ascii="Times New Roman" w:hAnsi="Times New Roman" w:cs="Times New Roman"/>
          <w:sz w:val="24"/>
          <w:szCs w:val="24"/>
        </w:rPr>
        <w:t xml:space="preserve">için </w:t>
      </w:r>
      <w:r w:rsidR="00007812" w:rsidRPr="00972C94">
        <w:rPr>
          <w:rFonts w:ascii="Times New Roman" w:hAnsi="Times New Roman" w:cs="Times New Roman"/>
          <w:sz w:val="24"/>
          <w:szCs w:val="24"/>
        </w:rPr>
        <w:t>söz konusu kontrolün yapılması, ekran çıktısının Sanayi Sicil Belgesi yerine dosyaya eklenmesi</w:t>
      </w:r>
      <w:r w:rsidRPr="00972C94">
        <w:rPr>
          <w:rFonts w:ascii="Times New Roman" w:hAnsi="Times New Roman" w:cs="Times New Roman"/>
          <w:sz w:val="24"/>
          <w:szCs w:val="24"/>
        </w:rPr>
        <w:t xml:space="preserve"> </w:t>
      </w:r>
      <w:r w:rsidR="004C6D46" w:rsidRPr="00972C94">
        <w:rPr>
          <w:rFonts w:ascii="Times New Roman" w:hAnsi="Times New Roman" w:cs="Times New Roman"/>
          <w:sz w:val="24"/>
          <w:szCs w:val="24"/>
        </w:rPr>
        <w:t xml:space="preserve">ve fatura üzerine not edilmesi </w:t>
      </w:r>
      <w:r w:rsidRPr="00972C94">
        <w:rPr>
          <w:rFonts w:ascii="Times New Roman" w:hAnsi="Times New Roman" w:cs="Times New Roman"/>
          <w:sz w:val="24"/>
          <w:szCs w:val="24"/>
        </w:rPr>
        <w:t>gereklidir.</w:t>
      </w:r>
    </w:p>
    <w:p w:rsidR="00C9467C" w:rsidRPr="00794EBF" w:rsidRDefault="00C9467C" w:rsidP="004B6714">
      <w:pPr>
        <w:spacing w:after="60"/>
        <w:jc w:val="both"/>
        <w:rPr>
          <w:rFonts w:ascii="Times New Roman" w:hAnsi="Times New Roman" w:cs="Times New Roman"/>
          <w:sz w:val="24"/>
          <w:szCs w:val="24"/>
        </w:rPr>
      </w:pPr>
      <w:r w:rsidRPr="00794EBF">
        <w:rPr>
          <w:rFonts w:ascii="Times New Roman" w:hAnsi="Times New Roman" w:cs="Times New Roman"/>
          <w:sz w:val="24"/>
          <w:szCs w:val="24"/>
        </w:rPr>
        <w:lastRenderedPageBreak/>
        <w:t xml:space="preserve">Buna göre, </w:t>
      </w:r>
      <w:r w:rsidR="00D335DC" w:rsidRPr="00794EBF">
        <w:rPr>
          <w:rFonts w:ascii="Times New Roman" w:hAnsi="Times New Roman" w:cs="Times New Roman"/>
          <w:sz w:val="24"/>
          <w:szCs w:val="24"/>
        </w:rPr>
        <w:t>hesaplama cetvelinin Ek.3-A bölümünde yerli olarak belirtilen tüm girdilerinin temin edildiği firmalar</w:t>
      </w:r>
      <w:r w:rsidR="004B6714" w:rsidRPr="00794EBF">
        <w:rPr>
          <w:rFonts w:ascii="Times New Roman" w:hAnsi="Times New Roman" w:cs="Times New Roman"/>
          <w:sz w:val="24"/>
          <w:szCs w:val="24"/>
        </w:rPr>
        <w:t xml:space="preserve">ın </w:t>
      </w:r>
      <w:r w:rsidR="00D335DC" w:rsidRPr="00794EBF">
        <w:rPr>
          <w:rFonts w:ascii="Times New Roman" w:hAnsi="Times New Roman" w:cs="Times New Roman"/>
          <w:sz w:val="24"/>
          <w:szCs w:val="24"/>
        </w:rPr>
        <w:t>Sanayi Sicil Belgesi ile üretim yapan üreticiler olduğunun belgelenmesi zorunludur.</w:t>
      </w:r>
      <w:r w:rsidRPr="00794EBF">
        <w:rPr>
          <w:rFonts w:ascii="Times New Roman" w:hAnsi="Times New Roman" w:cs="Times New Roman"/>
          <w:sz w:val="24"/>
          <w:szCs w:val="24"/>
        </w:rPr>
        <w:t xml:space="preserve"> Aksi halde bu kapsamdaki tüm girdilerin ithal bölümünde yer alması gerek</w:t>
      </w:r>
      <w:r w:rsidR="004B6714" w:rsidRPr="00794EBF">
        <w:rPr>
          <w:rFonts w:ascii="Times New Roman" w:hAnsi="Times New Roman" w:cs="Times New Roman"/>
          <w:sz w:val="24"/>
          <w:szCs w:val="24"/>
        </w:rPr>
        <w:t>mektedir.</w:t>
      </w:r>
    </w:p>
    <w:p w:rsidR="0030758F" w:rsidRPr="00794EBF" w:rsidRDefault="004B6714" w:rsidP="004B6714">
      <w:pPr>
        <w:spacing w:after="60"/>
        <w:jc w:val="both"/>
        <w:rPr>
          <w:rFonts w:ascii="Times New Roman" w:hAnsi="Times New Roman" w:cs="Times New Roman"/>
          <w:sz w:val="24"/>
          <w:szCs w:val="24"/>
        </w:rPr>
      </w:pPr>
      <w:proofErr w:type="gramStart"/>
      <w:r w:rsidRPr="00794EBF">
        <w:rPr>
          <w:rFonts w:ascii="Times New Roman" w:hAnsi="Times New Roman" w:cs="Times New Roman"/>
          <w:sz w:val="24"/>
          <w:szCs w:val="24"/>
        </w:rPr>
        <w:t>a</w:t>
      </w:r>
      <w:proofErr w:type="gramEnd"/>
      <w:r w:rsidR="00BD0E2A" w:rsidRPr="00794EBF">
        <w:rPr>
          <w:rFonts w:ascii="Times New Roman" w:hAnsi="Times New Roman" w:cs="Times New Roman"/>
          <w:sz w:val="24"/>
          <w:szCs w:val="24"/>
        </w:rPr>
        <w:t>-</w:t>
      </w:r>
      <w:r w:rsidR="0030758F" w:rsidRPr="00794EBF">
        <w:rPr>
          <w:rFonts w:ascii="Times New Roman" w:hAnsi="Times New Roman" w:cs="Times New Roman"/>
          <w:sz w:val="24"/>
          <w:szCs w:val="24"/>
        </w:rPr>
        <w:t xml:space="preserve"> İmalatta kullanılmak üzere tedarik edilen </w:t>
      </w:r>
      <w:r w:rsidR="00381B2C" w:rsidRPr="00794EBF">
        <w:rPr>
          <w:rFonts w:ascii="Times New Roman" w:hAnsi="Times New Roman" w:cs="Times New Roman"/>
          <w:sz w:val="24"/>
          <w:szCs w:val="24"/>
        </w:rPr>
        <w:t xml:space="preserve">girdilerin </w:t>
      </w:r>
      <w:r w:rsidR="0030758F" w:rsidRPr="00794EBF">
        <w:rPr>
          <w:rFonts w:ascii="Times New Roman" w:hAnsi="Times New Roman" w:cs="Times New Roman"/>
          <w:sz w:val="24"/>
          <w:szCs w:val="24"/>
        </w:rPr>
        <w:t xml:space="preserve">menşe kurallarına göre ithal veya yerli olduğuna </w:t>
      </w:r>
      <w:r w:rsidR="00BD0E2A" w:rsidRPr="00794EBF">
        <w:rPr>
          <w:rFonts w:ascii="Times New Roman" w:hAnsi="Times New Roman" w:cs="Times New Roman"/>
          <w:sz w:val="24"/>
          <w:szCs w:val="24"/>
        </w:rPr>
        <w:t xml:space="preserve">Bakanlığın yukarıdaki değerlendirmesi dikkate alınarak </w:t>
      </w:r>
      <w:r w:rsidR="0030758F" w:rsidRPr="00794EBF">
        <w:rPr>
          <w:rFonts w:ascii="Times New Roman" w:hAnsi="Times New Roman" w:cs="Times New Roman"/>
          <w:sz w:val="24"/>
          <w:szCs w:val="24"/>
        </w:rPr>
        <w:t xml:space="preserve">karar verilmelidir. Örneğin ithalatçı tarafından temin edilen </w:t>
      </w:r>
      <w:r w:rsidR="00381B2C" w:rsidRPr="00794EBF">
        <w:rPr>
          <w:rFonts w:ascii="Times New Roman" w:hAnsi="Times New Roman" w:cs="Times New Roman"/>
          <w:sz w:val="24"/>
          <w:szCs w:val="24"/>
        </w:rPr>
        <w:t xml:space="preserve">girdiler </w:t>
      </w:r>
      <w:r w:rsidR="0030758F" w:rsidRPr="00794EBF">
        <w:rPr>
          <w:rFonts w:ascii="Times New Roman" w:hAnsi="Times New Roman" w:cs="Times New Roman"/>
          <w:sz w:val="24"/>
          <w:szCs w:val="24"/>
        </w:rPr>
        <w:t xml:space="preserve">işlem görmeden olduğu gibi birkaç satıcı üzerinden el değiştirerek temin edilmiş olsa bile ithal </w:t>
      </w:r>
      <w:r w:rsidR="00C07BE0" w:rsidRPr="00794EBF">
        <w:rPr>
          <w:rFonts w:ascii="Times New Roman" w:hAnsi="Times New Roman" w:cs="Times New Roman"/>
          <w:sz w:val="24"/>
          <w:szCs w:val="24"/>
        </w:rPr>
        <w:t xml:space="preserve">olarak </w:t>
      </w:r>
      <w:r w:rsidR="0030758F" w:rsidRPr="00794EBF">
        <w:rPr>
          <w:rFonts w:ascii="Times New Roman" w:hAnsi="Times New Roman" w:cs="Times New Roman"/>
          <w:sz w:val="24"/>
          <w:szCs w:val="24"/>
        </w:rPr>
        <w:t>kabul edilmelidir.</w:t>
      </w:r>
    </w:p>
    <w:p w:rsidR="0030758F" w:rsidRPr="00794EBF" w:rsidRDefault="004B6714" w:rsidP="004B6714">
      <w:pPr>
        <w:spacing w:after="60"/>
        <w:jc w:val="both"/>
        <w:rPr>
          <w:rFonts w:ascii="Times New Roman" w:hAnsi="Times New Roman" w:cs="Times New Roman"/>
          <w:sz w:val="24"/>
          <w:szCs w:val="24"/>
        </w:rPr>
      </w:pPr>
      <w:proofErr w:type="gramStart"/>
      <w:r w:rsidRPr="00794EBF">
        <w:rPr>
          <w:rFonts w:ascii="Times New Roman" w:hAnsi="Times New Roman" w:cs="Times New Roman"/>
          <w:sz w:val="24"/>
          <w:szCs w:val="24"/>
        </w:rPr>
        <w:t>b</w:t>
      </w:r>
      <w:proofErr w:type="gramEnd"/>
      <w:r w:rsidR="0030758F" w:rsidRPr="00794EBF">
        <w:rPr>
          <w:rFonts w:ascii="Times New Roman" w:hAnsi="Times New Roman" w:cs="Times New Roman"/>
          <w:sz w:val="24"/>
          <w:szCs w:val="24"/>
        </w:rPr>
        <w:t xml:space="preserve">- </w:t>
      </w:r>
      <w:r w:rsidR="00122572" w:rsidRPr="00794EBF">
        <w:rPr>
          <w:rFonts w:ascii="Times New Roman" w:hAnsi="Times New Roman" w:cs="Times New Roman"/>
          <w:sz w:val="24"/>
          <w:szCs w:val="24"/>
        </w:rPr>
        <w:t>Bir firmanın ithal ettiği</w:t>
      </w:r>
      <w:r w:rsidR="0030758F" w:rsidRPr="00794EBF">
        <w:rPr>
          <w:rFonts w:ascii="Times New Roman" w:hAnsi="Times New Roman" w:cs="Times New Roman"/>
          <w:sz w:val="24"/>
          <w:szCs w:val="24"/>
        </w:rPr>
        <w:t xml:space="preserve"> </w:t>
      </w:r>
      <w:r w:rsidR="00122572" w:rsidRPr="00794EBF">
        <w:rPr>
          <w:rFonts w:ascii="Times New Roman" w:hAnsi="Times New Roman" w:cs="Times New Roman"/>
          <w:sz w:val="24"/>
          <w:szCs w:val="24"/>
        </w:rPr>
        <w:t xml:space="preserve">girdileri kullanarak işyerinde </w:t>
      </w:r>
      <w:r w:rsidR="0030758F" w:rsidRPr="00794EBF">
        <w:rPr>
          <w:rFonts w:ascii="Times New Roman" w:hAnsi="Times New Roman" w:cs="Times New Roman"/>
          <w:sz w:val="24"/>
          <w:szCs w:val="24"/>
        </w:rPr>
        <w:t xml:space="preserve">imal </w:t>
      </w:r>
      <w:r w:rsidR="00122572" w:rsidRPr="00794EBF">
        <w:rPr>
          <w:rFonts w:ascii="Times New Roman" w:hAnsi="Times New Roman" w:cs="Times New Roman"/>
          <w:sz w:val="24"/>
          <w:szCs w:val="24"/>
        </w:rPr>
        <w:t>etmiş olduğu</w:t>
      </w:r>
      <w:r w:rsidR="0030758F" w:rsidRPr="00794EBF">
        <w:rPr>
          <w:rFonts w:ascii="Times New Roman" w:hAnsi="Times New Roman" w:cs="Times New Roman"/>
          <w:sz w:val="24"/>
          <w:szCs w:val="24"/>
        </w:rPr>
        <w:t xml:space="preserve"> ara mamuller</w:t>
      </w:r>
      <w:r w:rsidR="00122572" w:rsidRPr="00794EBF">
        <w:rPr>
          <w:rFonts w:ascii="Times New Roman" w:hAnsi="Times New Roman" w:cs="Times New Roman"/>
          <w:sz w:val="24"/>
          <w:szCs w:val="24"/>
        </w:rPr>
        <w:t>in</w:t>
      </w:r>
      <w:r w:rsidR="0030758F" w:rsidRPr="00794EBF">
        <w:rPr>
          <w:rFonts w:ascii="Times New Roman" w:hAnsi="Times New Roman" w:cs="Times New Roman"/>
          <w:sz w:val="24"/>
          <w:szCs w:val="24"/>
        </w:rPr>
        <w:t>, aynı işyerinde üretimi yapılan ürünlerde kullanıl</w:t>
      </w:r>
      <w:r w:rsidR="00122572" w:rsidRPr="00794EBF">
        <w:rPr>
          <w:rFonts w:ascii="Times New Roman" w:hAnsi="Times New Roman" w:cs="Times New Roman"/>
          <w:sz w:val="24"/>
          <w:szCs w:val="24"/>
        </w:rPr>
        <w:t>ması halinde</w:t>
      </w:r>
      <w:r w:rsidR="0030758F" w:rsidRPr="00794EBF">
        <w:rPr>
          <w:rFonts w:ascii="Times New Roman" w:hAnsi="Times New Roman" w:cs="Times New Roman"/>
          <w:sz w:val="24"/>
          <w:szCs w:val="24"/>
        </w:rPr>
        <w:t xml:space="preserve">; </w:t>
      </w:r>
      <w:r w:rsidR="00F94D4B" w:rsidRPr="00794EBF">
        <w:rPr>
          <w:rFonts w:ascii="Times New Roman" w:hAnsi="Times New Roman" w:cs="Times New Roman"/>
          <w:sz w:val="24"/>
          <w:szCs w:val="24"/>
        </w:rPr>
        <w:t>söz konusu ara mamuller firmanın kapasite raporu ve sanayi sicil belgesinin ürünler bölümünde yer alma</w:t>
      </w:r>
      <w:r w:rsidR="00972C94">
        <w:rPr>
          <w:rFonts w:ascii="Times New Roman" w:hAnsi="Times New Roman" w:cs="Times New Roman"/>
          <w:sz w:val="24"/>
          <w:szCs w:val="24"/>
        </w:rPr>
        <w:t>sı</w:t>
      </w:r>
      <w:r w:rsidR="00F94D4B" w:rsidRPr="00794EBF">
        <w:rPr>
          <w:rFonts w:ascii="Times New Roman" w:hAnsi="Times New Roman" w:cs="Times New Roman"/>
          <w:sz w:val="24"/>
          <w:szCs w:val="24"/>
        </w:rPr>
        <w:t xml:space="preserve"> şartıyla hesaplama cetvelinin yerli bölümünde</w:t>
      </w:r>
      <w:r w:rsidR="00122572" w:rsidRPr="00794EBF">
        <w:rPr>
          <w:rFonts w:ascii="Times New Roman" w:hAnsi="Times New Roman" w:cs="Times New Roman"/>
          <w:sz w:val="24"/>
          <w:szCs w:val="24"/>
        </w:rPr>
        <w:t>,</w:t>
      </w:r>
      <w:r w:rsidR="00F94D4B" w:rsidRPr="00794EBF">
        <w:rPr>
          <w:rFonts w:ascii="Times New Roman" w:hAnsi="Times New Roman" w:cs="Times New Roman"/>
          <w:sz w:val="24"/>
          <w:szCs w:val="24"/>
        </w:rPr>
        <w:t xml:space="preserve"> aksi halde </w:t>
      </w:r>
      <w:r w:rsidR="0030758F" w:rsidRPr="00794EBF">
        <w:rPr>
          <w:rFonts w:ascii="Times New Roman" w:hAnsi="Times New Roman" w:cs="Times New Roman"/>
          <w:sz w:val="24"/>
          <w:szCs w:val="24"/>
        </w:rPr>
        <w:t>ithal bölümünde yer alacaktır.</w:t>
      </w:r>
    </w:p>
    <w:p w:rsidR="00BE0B0B" w:rsidRPr="00794EBF" w:rsidRDefault="000C094C" w:rsidP="004B6714">
      <w:pPr>
        <w:spacing w:after="60"/>
        <w:jc w:val="both"/>
        <w:rPr>
          <w:rFonts w:ascii="Times New Roman" w:hAnsi="Times New Roman" w:cs="Times New Roman"/>
          <w:sz w:val="24"/>
          <w:szCs w:val="24"/>
        </w:rPr>
      </w:pPr>
      <w:r>
        <w:rPr>
          <w:rFonts w:ascii="Times New Roman" w:hAnsi="Times New Roman" w:cs="Times New Roman"/>
          <w:sz w:val="24"/>
          <w:szCs w:val="24"/>
        </w:rPr>
        <w:t>6</w:t>
      </w:r>
      <w:r w:rsidR="009A6F0B" w:rsidRPr="00794EBF">
        <w:rPr>
          <w:rFonts w:ascii="Times New Roman" w:hAnsi="Times New Roman" w:cs="Times New Roman"/>
          <w:sz w:val="24"/>
          <w:szCs w:val="24"/>
        </w:rPr>
        <w:t xml:space="preserve">- </w:t>
      </w:r>
      <w:r w:rsidR="00BE0B0B" w:rsidRPr="00794EBF">
        <w:rPr>
          <w:rFonts w:ascii="Times New Roman" w:hAnsi="Times New Roman" w:cs="Times New Roman"/>
          <w:sz w:val="24"/>
          <w:szCs w:val="24"/>
        </w:rPr>
        <w:t xml:space="preserve">Ürün içerisinde yer alan (doğrudan ve dolaylı) tüm yerli ve ithal girdiler hesaplamaya dahil edilmelidir. Hesaplamada baz alınan doğrudan kullanılan yerli ve ithal girdilerin tanımları hesaplama cetvelinde yalın ve net olarak ifade edilmeli </w:t>
      </w:r>
      <w:r w:rsidR="00F94D4B" w:rsidRPr="00794EBF">
        <w:rPr>
          <w:rFonts w:ascii="Times New Roman" w:hAnsi="Times New Roman" w:cs="Times New Roman"/>
          <w:sz w:val="24"/>
          <w:szCs w:val="24"/>
        </w:rPr>
        <w:t xml:space="preserve">(elektrik malzemeleri, bağlantı elemanları, işletme malzemeleri vb. gibi genel ifadeler olmamalıdır) </w:t>
      </w:r>
      <w:r w:rsidR="00BE0B0B" w:rsidRPr="00794EBF">
        <w:rPr>
          <w:rFonts w:ascii="Times New Roman" w:hAnsi="Times New Roman" w:cs="Times New Roman"/>
          <w:sz w:val="24"/>
          <w:szCs w:val="24"/>
        </w:rPr>
        <w:t>ve kapasite raporundaki tanımlarla uyumlu olmalıdır (ticari isimler, marka</w:t>
      </w:r>
      <w:r w:rsidR="00B8385B" w:rsidRPr="00794EBF">
        <w:rPr>
          <w:rFonts w:ascii="Times New Roman" w:hAnsi="Times New Roman" w:cs="Times New Roman"/>
          <w:sz w:val="24"/>
          <w:szCs w:val="24"/>
        </w:rPr>
        <w:t>-model isimlendirmeleri,</w:t>
      </w:r>
      <w:r w:rsidR="00BE0B0B" w:rsidRPr="00794EBF">
        <w:rPr>
          <w:rFonts w:ascii="Times New Roman" w:hAnsi="Times New Roman" w:cs="Times New Roman"/>
          <w:sz w:val="24"/>
          <w:szCs w:val="24"/>
        </w:rPr>
        <w:t xml:space="preserve"> muhasebe kayıtlarında</w:t>
      </w:r>
      <w:r w:rsidR="00B8385B" w:rsidRPr="00794EBF">
        <w:rPr>
          <w:rFonts w:ascii="Times New Roman" w:hAnsi="Times New Roman" w:cs="Times New Roman"/>
          <w:sz w:val="24"/>
          <w:szCs w:val="24"/>
        </w:rPr>
        <w:t>ki tanımlamalar</w:t>
      </w:r>
      <w:r w:rsidR="00BE0B0B" w:rsidRPr="00794EBF">
        <w:rPr>
          <w:rFonts w:ascii="Times New Roman" w:hAnsi="Times New Roman" w:cs="Times New Roman"/>
          <w:sz w:val="24"/>
          <w:szCs w:val="24"/>
        </w:rPr>
        <w:t xml:space="preserve"> veya ürün formülasyonunda kullanılan özel tanımlar kullanılmamalıdır).</w:t>
      </w:r>
    </w:p>
    <w:p w:rsidR="00F94D4B" w:rsidRPr="00794EBF" w:rsidRDefault="000C094C" w:rsidP="004B6714">
      <w:pPr>
        <w:spacing w:after="60"/>
        <w:jc w:val="both"/>
        <w:rPr>
          <w:rFonts w:ascii="Times New Roman" w:hAnsi="Times New Roman" w:cs="Times New Roman"/>
          <w:sz w:val="24"/>
          <w:szCs w:val="24"/>
        </w:rPr>
      </w:pPr>
      <w:r>
        <w:rPr>
          <w:rFonts w:ascii="Times New Roman" w:hAnsi="Times New Roman" w:cs="Times New Roman"/>
          <w:sz w:val="24"/>
          <w:szCs w:val="24"/>
        </w:rPr>
        <w:t>7</w:t>
      </w:r>
      <w:r w:rsidR="00BE0B0B" w:rsidRPr="00794EBF">
        <w:rPr>
          <w:rFonts w:ascii="Times New Roman" w:hAnsi="Times New Roman" w:cs="Times New Roman"/>
          <w:sz w:val="24"/>
          <w:szCs w:val="24"/>
        </w:rPr>
        <w:t xml:space="preserve">- Hesaplamada baz alınan doğrudan kullanılan yerli ve ithal girdilerin tanımları ve hesaplamada kullanılan birim değerleri dosya içerisinde sunulan bu </w:t>
      </w:r>
      <w:r w:rsidR="00122572" w:rsidRPr="00794EBF">
        <w:rPr>
          <w:rFonts w:ascii="Times New Roman" w:hAnsi="Times New Roman" w:cs="Times New Roman"/>
          <w:sz w:val="24"/>
          <w:szCs w:val="24"/>
        </w:rPr>
        <w:t xml:space="preserve">girdilere </w:t>
      </w:r>
      <w:r w:rsidR="00BE0B0B" w:rsidRPr="00794EBF">
        <w:rPr>
          <w:rFonts w:ascii="Times New Roman" w:hAnsi="Times New Roman" w:cs="Times New Roman"/>
          <w:sz w:val="24"/>
          <w:szCs w:val="24"/>
        </w:rPr>
        <w:t>ait faturalar</w:t>
      </w:r>
      <w:r w:rsidR="00F94D4B" w:rsidRPr="00794EBF">
        <w:rPr>
          <w:rFonts w:ascii="Times New Roman" w:hAnsi="Times New Roman" w:cs="Times New Roman"/>
          <w:sz w:val="24"/>
          <w:szCs w:val="24"/>
        </w:rPr>
        <w:t>la</w:t>
      </w:r>
      <w:r w:rsidR="00BE0B0B" w:rsidRPr="00794EBF">
        <w:rPr>
          <w:rFonts w:ascii="Times New Roman" w:hAnsi="Times New Roman" w:cs="Times New Roman"/>
          <w:sz w:val="24"/>
          <w:szCs w:val="24"/>
        </w:rPr>
        <w:t xml:space="preserve"> uyumlu olmalıdır.</w:t>
      </w:r>
      <w:r w:rsidR="00B8385B" w:rsidRPr="00794EBF">
        <w:rPr>
          <w:rFonts w:ascii="Times New Roman" w:hAnsi="Times New Roman" w:cs="Times New Roman"/>
          <w:sz w:val="24"/>
          <w:szCs w:val="24"/>
        </w:rPr>
        <w:t xml:space="preserve"> İncelemeye kolaylık sağlamaya yönelik; </w:t>
      </w:r>
      <w:r w:rsidR="00B8385B" w:rsidRPr="000C094C">
        <w:rPr>
          <w:rFonts w:ascii="Times New Roman" w:hAnsi="Times New Roman" w:cs="Times New Roman"/>
          <w:b/>
          <w:sz w:val="24"/>
          <w:szCs w:val="24"/>
        </w:rPr>
        <w:t>Hesaplama Cetveli</w:t>
      </w:r>
      <w:r w:rsidR="00F94D4B" w:rsidRPr="000C094C">
        <w:rPr>
          <w:rFonts w:ascii="Times New Roman" w:hAnsi="Times New Roman" w:cs="Times New Roman"/>
          <w:b/>
          <w:sz w:val="24"/>
          <w:szCs w:val="24"/>
        </w:rPr>
        <w:t xml:space="preserve">nde yer alan yerli ve ithal girdilerin sıra numaraları </w:t>
      </w:r>
      <w:r w:rsidR="00B8385B" w:rsidRPr="000C094C">
        <w:rPr>
          <w:rFonts w:ascii="Times New Roman" w:hAnsi="Times New Roman" w:cs="Times New Roman"/>
          <w:b/>
          <w:sz w:val="24"/>
          <w:szCs w:val="24"/>
        </w:rPr>
        <w:t xml:space="preserve">faturalar üzerinde </w:t>
      </w:r>
      <w:r w:rsidRPr="000C094C">
        <w:rPr>
          <w:rFonts w:ascii="Times New Roman" w:hAnsi="Times New Roman" w:cs="Times New Roman"/>
          <w:b/>
          <w:sz w:val="24"/>
          <w:szCs w:val="24"/>
        </w:rPr>
        <w:t>özellikle</w:t>
      </w:r>
      <w:r w:rsidR="00F94D4B" w:rsidRPr="000C094C">
        <w:rPr>
          <w:rFonts w:ascii="Times New Roman" w:hAnsi="Times New Roman" w:cs="Times New Roman"/>
          <w:b/>
          <w:sz w:val="24"/>
          <w:szCs w:val="24"/>
        </w:rPr>
        <w:t xml:space="preserve"> belirtilmelidir.</w:t>
      </w:r>
    </w:p>
    <w:p w:rsidR="00BE0B0B" w:rsidRPr="00794EBF" w:rsidRDefault="000C094C" w:rsidP="004B6714">
      <w:pPr>
        <w:spacing w:after="60"/>
        <w:jc w:val="both"/>
        <w:rPr>
          <w:rFonts w:ascii="Times New Roman" w:hAnsi="Times New Roman" w:cs="Times New Roman"/>
          <w:sz w:val="24"/>
          <w:szCs w:val="24"/>
        </w:rPr>
      </w:pPr>
      <w:r>
        <w:rPr>
          <w:rFonts w:ascii="Times New Roman" w:hAnsi="Times New Roman" w:cs="Times New Roman"/>
          <w:sz w:val="24"/>
          <w:szCs w:val="24"/>
        </w:rPr>
        <w:t>8</w:t>
      </w:r>
      <w:r w:rsidR="00BE0B0B" w:rsidRPr="00794EBF">
        <w:rPr>
          <w:rFonts w:ascii="Times New Roman" w:hAnsi="Times New Roman" w:cs="Times New Roman"/>
          <w:sz w:val="24"/>
          <w:szCs w:val="24"/>
        </w:rPr>
        <w:t xml:space="preserve">- Hesaplamalara konu edilen </w:t>
      </w:r>
      <w:r w:rsidR="00BE0B0B" w:rsidRPr="007E1112">
        <w:rPr>
          <w:rFonts w:ascii="Times New Roman" w:hAnsi="Times New Roman" w:cs="Times New Roman"/>
          <w:b/>
          <w:sz w:val="24"/>
          <w:szCs w:val="24"/>
        </w:rPr>
        <w:t>“Doğrudan</w:t>
      </w:r>
      <w:r w:rsidR="007E1112">
        <w:rPr>
          <w:rFonts w:ascii="Times New Roman" w:hAnsi="Times New Roman" w:cs="Times New Roman"/>
          <w:b/>
          <w:sz w:val="24"/>
          <w:szCs w:val="24"/>
        </w:rPr>
        <w:t xml:space="preserve"> </w:t>
      </w:r>
      <w:r w:rsidR="007E1112" w:rsidRPr="000F37F2">
        <w:rPr>
          <w:rFonts w:ascii="Times New Roman" w:hAnsi="Times New Roman" w:cs="Times New Roman"/>
          <w:sz w:val="24"/>
          <w:szCs w:val="24"/>
        </w:rPr>
        <w:t xml:space="preserve">(ürünün </w:t>
      </w:r>
      <w:r w:rsidR="000F37F2" w:rsidRPr="000F37F2">
        <w:rPr>
          <w:rFonts w:ascii="Times New Roman" w:hAnsi="Times New Roman" w:cs="Times New Roman"/>
          <w:sz w:val="24"/>
          <w:szCs w:val="24"/>
        </w:rPr>
        <w:t>doğrudan imalat safhalarında oluşan işçilik giderleri</w:t>
      </w:r>
      <w:r w:rsidR="007E1112" w:rsidRPr="000F37F2">
        <w:rPr>
          <w:rFonts w:ascii="Times New Roman" w:hAnsi="Times New Roman" w:cs="Times New Roman"/>
          <w:sz w:val="24"/>
          <w:szCs w:val="24"/>
        </w:rPr>
        <w:t>)</w:t>
      </w:r>
      <w:r w:rsidR="00BE0B0B" w:rsidRPr="007E1112">
        <w:rPr>
          <w:rFonts w:ascii="Times New Roman" w:hAnsi="Times New Roman" w:cs="Times New Roman"/>
          <w:b/>
          <w:sz w:val="24"/>
          <w:szCs w:val="24"/>
        </w:rPr>
        <w:t xml:space="preserve"> ve dolaylı </w:t>
      </w:r>
      <w:r w:rsidR="000F37F2" w:rsidRPr="000F37F2">
        <w:rPr>
          <w:rFonts w:ascii="Times New Roman" w:hAnsi="Times New Roman" w:cs="Times New Roman"/>
          <w:sz w:val="24"/>
          <w:szCs w:val="24"/>
        </w:rPr>
        <w:t>(ürünün maliyetine doğrudan yüklenemeyen; bakım personeli, işyeri güvenlik personeli vb. ile işyeri dışında yapılan)</w:t>
      </w:r>
      <w:r w:rsidR="000F37F2">
        <w:rPr>
          <w:rFonts w:ascii="Times New Roman" w:hAnsi="Times New Roman" w:cs="Times New Roman"/>
          <w:b/>
          <w:sz w:val="24"/>
          <w:szCs w:val="24"/>
        </w:rPr>
        <w:t xml:space="preserve"> </w:t>
      </w:r>
      <w:r w:rsidR="00BE0B0B" w:rsidRPr="007E1112">
        <w:rPr>
          <w:rFonts w:ascii="Times New Roman" w:hAnsi="Times New Roman" w:cs="Times New Roman"/>
          <w:b/>
          <w:sz w:val="24"/>
          <w:szCs w:val="24"/>
        </w:rPr>
        <w:t>işçilik giderleri”</w:t>
      </w:r>
      <w:r w:rsidR="00BE0B0B" w:rsidRPr="00794EBF">
        <w:rPr>
          <w:rFonts w:ascii="Times New Roman" w:hAnsi="Times New Roman" w:cs="Times New Roman"/>
          <w:sz w:val="24"/>
          <w:szCs w:val="24"/>
        </w:rPr>
        <w:t xml:space="preserve"> ve </w:t>
      </w:r>
      <w:r w:rsidR="007E1112" w:rsidRPr="007E1112">
        <w:rPr>
          <w:rFonts w:ascii="Times New Roman" w:hAnsi="Times New Roman" w:cs="Times New Roman"/>
          <w:b/>
          <w:sz w:val="24"/>
          <w:szCs w:val="24"/>
        </w:rPr>
        <w:t>“Ürünle</w:t>
      </w:r>
      <w:r w:rsidR="00BE0B0B" w:rsidRPr="007E1112">
        <w:rPr>
          <w:rFonts w:ascii="Times New Roman" w:hAnsi="Times New Roman" w:cs="Times New Roman"/>
          <w:b/>
          <w:sz w:val="24"/>
          <w:szCs w:val="24"/>
        </w:rPr>
        <w:t xml:space="preserve"> ilgili genel giderler”</w:t>
      </w:r>
      <w:r w:rsidR="00BE0B0B" w:rsidRPr="00794EBF">
        <w:rPr>
          <w:rFonts w:ascii="Times New Roman" w:hAnsi="Times New Roman" w:cs="Times New Roman"/>
          <w:sz w:val="24"/>
          <w:szCs w:val="24"/>
        </w:rPr>
        <w:t xml:space="preserve"> için genel ifadeler ve başlıklar kullanılmamalıdır. Her girdi kalemi mümkün olduğunca ayrı olarak belirtilmelidir. Hesaplamalara konu edilen bu gider kalemleri tebliğde tanımlanan gider kalemleri içerisinde yer almalıdır.</w:t>
      </w:r>
      <w:r w:rsidR="00F6493A">
        <w:rPr>
          <w:rFonts w:ascii="Times New Roman" w:hAnsi="Times New Roman" w:cs="Times New Roman"/>
          <w:sz w:val="24"/>
          <w:szCs w:val="24"/>
        </w:rPr>
        <w:t xml:space="preserve"> İşyerinde dışında </w:t>
      </w:r>
      <w:r w:rsidR="00F6493A" w:rsidRPr="00972C94">
        <w:rPr>
          <w:rFonts w:ascii="Times New Roman" w:hAnsi="Times New Roman" w:cs="Times New Roman"/>
          <w:sz w:val="24"/>
          <w:szCs w:val="24"/>
        </w:rPr>
        <w:t>yapılan i</w:t>
      </w:r>
      <w:r w:rsidR="00312EC5" w:rsidRPr="00972C94">
        <w:rPr>
          <w:rFonts w:ascii="Times New Roman" w:hAnsi="Times New Roman" w:cs="Times New Roman"/>
          <w:sz w:val="24"/>
          <w:szCs w:val="24"/>
        </w:rPr>
        <w:t>ş</w:t>
      </w:r>
      <w:r w:rsidR="00F6493A" w:rsidRPr="00972C94">
        <w:rPr>
          <w:rFonts w:ascii="Times New Roman" w:hAnsi="Times New Roman" w:cs="Times New Roman"/>
          <w:sz w:val="24"/>
          <w:szCs w:val="24"/>
        </w:rPr>
        <w:t>çilik giderleri</w:t>
      </w:r>
      <w:r w:rsidR="00F6493A">
        <w:rPr>
          <w:rFonts w:ascii="Times New Roman" w:hAnsi="Times New Roman" w:cs="Times New Roman"/>
          <w:sz w:val="24"/>
          <w:szCs w:val="24"/>
        </w:rPr>
        <w:t xml:space="preserve"> faturaları ile belgelenmelidir.</w:t>
      </w:r>
    </w:p>
    <w:p w:rsidR="00D335DC" w:rsidRPr="00794EBF" w:rsidRDefault="00D335DC" w:rsidP="004B6714">
      <w:pPr>
        <w:spacing w:after="60"/>
        <w:jc w:val="both"/>
        <w:rPr>
          <w:rFonts w:ascii="Times New Roman" w:hAnsi="Times New Roman" w:cs="Times New Roman"/>
          <w:sz w:val="24"/>
          <w:szCs w:val="24"/>
        </w:rPr>
      </w:pPr>
      <w:r w:rsidRPr="00794EBF">
        <w:rPr>
          <w:rFonts w:ascii="Times New Roman" w:hAnsi="Times New Roman" w:cs="Times New Roman"/>
          <w:sz w:val="24"/>
          <w:szCs w:val="24"/>
        </w:rPr>
        <w:t>Hesaplama cetvelinin Ek.3-B ve Ek.3-C bölümünde belirtilen işçilik ve genel giderlere ait hesaplamaların, geçmiş bir yıllık dönemde işyerinizde üretimi gerçekleştirilen tüm ürünler ve bu dönemdeki toplam işçilik ve genel giderlerin değerlendirilmesi suretiyle, ürün bazında aldığı payları gösterir detaylı hesaplamaların sunulması zorunludur.</w:t>
      </w:r>
    </w:p>
    <w:p w:rsidR="00C9467C" w:rsidRPr="00794EBF" w:rsidRDefault="000C094C" w:rsidP="004B6714">
      <w:pPr>
        <w:spacing w:after="60"/>
        <w:jc w:val="both"/>
        <w:rPr>
          <w:rFonts w:ascii="Times New Roman" w:hAnsi="Times New Roman" w:cs="Times New Roman"/>
          <w:sz w:val="24"/>
          <w:szCs w:val="24"/>
        </w:rPr>
      </w:pPr>
      <w:r>
        <w:rPr>
          <w:rFonts w:ascii="Times New Roman" w:hAnsi="Times New Roman" w:cs="Times New Roman"/>
          <w:sz w:val="24"/>
          <w:szCs w:val="24"/>
        </w:rPr>
        <w:t>9</w:t>
      </w:r>
      <w:r w:rsidR="009A6F0B" w:rsidRPr="00794EBF">
        <w:rPr>
          <w:rFonts w:ascii="Times New Roman" w:hAnsi="Times New Roman" w:cs="Times New Roman"/>
          <w:sz w:val="24"/>
          <w:szCs w:val="24"/>
        </w:rPr>
        <w:t xml:space="preserve">- İmalat reçetesinde birim üretim </w:t>
      </w:r>
      <w:r w:rsidR="00397036" w:rsidRPr="00794EBF">
        <w:rPr>
          <w:rFonts w:ascii="Times New Roman" w:hAnsi="Times New Roman" w:cs="Times New Roman"/>
          <w:sz w:val="24"/>
          <w:szCs w:val="24"/>
        </w:rPr>
        <w:t>(1 adet ürün, 1</w:t>
      </w:r>
      <w:r w:rsidR="00122572" w:rsidRPr="00794EBF">
        <w:rPr>
          <w:rFonts w:ascii="Times New Roman" w:hAnsi="Times New Roman" w:cs="Times New Roman"/>
          <w:sz w:val="24"/>
          <w:szCs w:val="24"/>
        </w:rPr>
        <w:t xml:space="preserve"> </w:t>
      </w:r>
      <w:r w:rsidR="00397036" w:rsidRPr="00794EBF">
        <w:rPr>
          <w:rFonts w:ascii="Times New Roman" w:hAnsi="Times New Roman" w:cs="Times New Roman"/>
          <w:sz w:val="24"/>
          <w:szCs w:val="24"/>
        </w:rPr>
        <w:t>kg ürün, 1 ton ürün, 1</w:t>
      </w:r>
      <w:r w:rsidR="00122572" w:rsidRPr="00794EBF">
        <w:rPr>
          <w:rFonts w:ascii="Times New Roman" w:hAnsi="Times New Roman" w:cs="Times New Roman"/>
          <w:sz w:val="24"/>
          <w:szCs w:val="24"/>
        </w:rPr>
        <w:t xml:space="preserve"> </w:t>
      </w:r>
      <w:r w:rsidR="00397036" w:rsidRPr="00794EBF">
        <w:rPr>
          <w:rFonts w:ascii="Times New Roman" w:hAnsi="Times New Roman" w:cs="Times New Roman"/>
          <w:sz w:val="24"/>
          <w:szCs w:val="24"/>
        </w:rPr>
        <w:t xml:space="preserve">L ürün vb.) için </w:t>
      </w:r>
      <w:r w:rsidR="009A6F0B" w:rsidRPr="00794EBF">
        <w:rPr>
          <w:rFonts w:ascii="Times New Roman" w:hAnsi="Times New Roman" w:cs="Times New Roman"/>
          <w:sz w:val="24"/>
          <w:szCs w:val="24"/>
        </w:rPr>
        <w:t xml:space="preserve">tanımlanan kullanım miktarları ile bu </w:t>
      </w:r>
      <w:r w:rsidR="00122572" w:rsidRPr="00794EBF">
        <w:rPr>
          <w:rFonts w:ascii="Times New Roman" w:hAnsi="Times New Roman" w:cs="Times New Roman"/>
          <w:sz w:val="24"/>
          <w:szCs w:val="24"/>
        </w:rPr>
        <w:t xml:space="preserve">girdilerin </w:t>
      </w:r>
      <w:r w:rsidR="009A6F0B" w:rsidRPr="00794EBF">
        <w:rPr>
          <w:rFonts w:ascii="Times New Roman" w:hAnsi="Times New Roman" w:cs="Times New Roman"/>
          <w:sz w:val="24"/>
          <w:szCs w:val="24"/>
        </w:rPr>
        <w:t>tedarik belgesi olan faturalardaki birim maliyetler hesaba katılarak birim üründeki maliyet hesabı yapıl</w:t>
      </w:r>
      <w:r w:rsidR="00122572" w:rsidRPr="00794EBF">
        <w:rPr>
          <w:rFonts w:ascii="Times New Roman" w:hAnsi="Times New Roman" w:cs="Times New Roman"/>
          <w:sz w:val="24"/>
          <w:szCs w:val="24"/>
        </w:rPr>
        <w:t>malıd</w:t>
      </w:r>
      <w:r w:rsidR="009A6F0B" w:rsidRPr="00794EBF">
        <w:rPr>
          <w:rFonts w:ascii="Times New Roman" w:hAnsi="Times New Roman" w:cs="Times New Roman"/>
          <w:sz w:val="24"/>
          <w:szCs w:val="24"/>
        </w:rPr>
        <w:t>ır. Benzer şekilde aynı birim ürün için gerekli işçilik maliyeti ve genel giderlerden aynı birim ürün payına düşen genel gider hesaplaması yapıl</w:t>
      </w:r>
      <w:r w:rsidR="00664865" w:rsidRPr="00794EBF">
        <w:rPr>
          <w:rFonts w:ascii="Times New Roman" w:hAnsi="Times New Roman" w:cs="Times New Roman"/>
          <w:sz w:val="24"/>
          <w:szCs w:val="24"/>
        </w:rPr>
        <w:t>malıd</w:t>
      </w:r>
      <w:r w:rsidR="009A6F0B" w:rsidRPr="00794EBF">
        <w:rPr>
          <w:rFonts w:ascii="Times New Roman" w:hAnsi="Times New Roman" w:cs="Times New Roman"/>
          <w:sz w:val="24"/>
          <w:szCs w:val="24"/>
        </w:rPr>
        <w:t>ır.</w:t>
      </w:r>
    </w:p>
    <w:p w:rsidR="009A6F0B" w:rsidRPr="00794EBF" w:rsidRDefault="00F94D4B" w:rsidP="004B6714">
      <w:pPr>
        <w:spacing w:after="60"/>
        <w:jc w:val="both"/>
        <w:rPr>
          <w:rFonts w:ascii="Times New Roman" w:hAnsi="Times New Roman" w:cs="Times New Roman"/>
          <w:sz w:val="24"/>
          <w:szCs w:val="24"/>
        </w:rPr>
      </w:pPr>
      <w:r w:rsidRPr="00794EBF">
        <w:rPr>
          <w:rFonts w:ascii="Times New Roman" w:hAnsi="Times New Roman" w:cs="Times New Roman"/>
          <w:sz w:val="24"/>
          <w:szCs w:val="24"/>
        </w:rPr>
        <w:t>Hesaplamalar</w:t>
      </w:r>
      <w:r w:rsidR="00393357" w:rsidRPr="00794EBF">
        <w:rPr>
          <w:rFonts w:ascii="Times New Roman" w:hAnsi="Times New Roman" w:cs="Times New Roman"/>
          <w:sz w:val="24"/>
          <w:szCs w:val="24"/>
        </w:rPr>
        <w:t>,</w:t>
      </w:r>
      <w:r w:rsidRPr="00794EBF">
        <w:rPr>
          <w:rFonts w:ascii="Times New Roman" w:hAnsi="Times New Roman" w:cs="Times New Roman"/>
          <w:sz w:val="24"/>
          <w:szCs w:val="24"/>
        </w:rPr>
        <w:t xml:space="preserve"> dönemsel (</w:t>
      </w:r>
      <w:r w:rsidR="00070635">
        <w:rPr>
          <w:rFonts w:ascii="Times New Roman" w:hAnsi="Times New Roman" w:cs="Times New Roman"/>
          <w:sz w:val="24"/>
          <w:szCs w:val="24"/>
        </w:rPr>
        <w:t xml:space="preserve">son </w:t>
      </w:r>
      <w:r w:rsidR="00A06B2D">
        <w:rPr>
          <w:rFonts w:ascii="Times New Roman" w:hAnsi="Times New Roman" w:cs="Times New Roman"/>
          <w:sz w:val="24"/>
          <w:szCs w:val="24"/>
        </w:rPr>
        <w:t>3</w:t>
      </w:r>
      <w:r w:rsidRPr="00794EBF">
        <w:rPr>
          <w:rFonts w:ascii="Times New Roman" w:hAnsi="Times New Roman" w:cs="Times New Roman"/>
          <w:sz w:val="24"/>
          <w:szCs w:val="24"/>
        </w:rPr>
        <w:t xml:space="preserve"> aydaki</w:t>
      </w:r>
      <w:r w:rsidR="00070635">
        <w:rPr>
          <w:rFonts w:ascii="Times New Roman" w:hAnsi="Times New Roman" w:cs="Times New Roman"/>
          <w:sz w:val="24"/>
          <w:szCs w:val="24"/>
        </w:rPr>
        <w:t xml:space="preserve"> veya</w:t>
      </w:r>
      <w:r w:rsidR="00A06B2D">
        <w:rPr>
          <w:rFonts w:ascii="Times New Roman" w:hAnsi="Times New Roman" w:cs="Times New Roman"/>
          <w:sz w:val="24"/>
          <w:szCs w:val="24"/>
        </w:rPr>
        <w:t xml:space="preserve"> 6 aydaki </w:t>
      </w:r>
      <w:r w:rsidR="00070635">
        <w:rPr>
          <w:rFonts w:ascii="Times New Roman" w:hAnsi="Times New Roman" w:cs="Times New Roman"/>
          <w:sz w:val="24"/>
          <w:szCs w:val="24"/>
        </w:rPr>
        <w:t>olmak üzere en fazla son</w:t>
      </w:r>
      <w:r w:rsidRPr="00794EBF">
        <w:rPr>
          <w:rFonts w:ascii="Times New Roman" w:hAnsi="Times New Roman" w:cs="Times New Roman"/>
          <w:sz w:val="24"/>
          <w:szCs w:val="24"/>
        </w:rPr>
        <w:t xml:space="preserve"> bir yıldaki</w:t>
      </w:r>
      <w:r w:rsidR="00397036" w:rsidRPr="00794EBF">
        <w:rPr>
          <w:rFonts w:ascii="Times New Roman" w:hAnsi="Times New Roman" w:cs="Times New Roman"/>
          <w:sz w:val="24"/>
          <w:szCs w:val="24"/>
        </w:rPr>
        <w:t xml:space="preserve"> </w:t>
      </w:r>
      <w:r w:rsidR="00070635">
        <w:rPr>
          <w:rFonts w:ascii="Times New Roman" w:hAnsi="Times New Roman" w:cs="Times New Roman"/>
          <w:sz w:val="24"/>
          <w:szCs w:val="24"/>
        </w:rPr>
        <w:t>tedarikler</w:t>
      </w:r>
      <w:r w:rsidR="00397036" w:rsidRPr="00794EBF">
        <w:rPr>
          <w:rFonts w:ascii="Times New Roman" w:hAnsi="Times New Roman" w:cs="Times New Roman"/>
          <w:sz w:val="24"/>
          <w:szCs w:val="24"/>
        </w:rPr>
        <w:t xml:space="preserve"> </w:t>
      </w:r>
      <w:r w:rsidR="00070635">
        <w:rPr>
          <w:rFonts w:ascii="Times New Roman" w:hAnsi="Times New Roman" w:cs="Times New Roman"/>
          <w:sz w:val="24"/>
          <w:szCs w:val="24"/>
        </w:rPr>
        <w:t>için</w:t>
      </w:r>
      <w:r w:rsidRPr="00794EBF">
        <w:rPr>
          <w:rFonts w:ascii="Times New Roman" w:hAnsi="Times New Roman" w:cs="Times New Roman"/>
          <w:sz w:val="24"/>
          <w:szCs w:val="24"/>
        </w:rPr>
        <w:t>)</w:t>
      </w:r>
      <w:r w:rsidR="00397036" w:rsidRPr="00794EBF">
        <w:rPr>
          <w:rFonts w:ascii="Times New Roman" w:hAnsi="Times New Roman" w:cs="Times New Roman"/>
          <w:sz w:val="24"/>
          <w:szCs w:val="24"/>
        </w:rPr>
        <w:t xml:space="preserve"> imalat </w:t>
      </w:r>
      <w:r w:rsidR="00070635">
        <w:rPr>
          <w:rFonts w:ascii="Times New Roman" w:hAnsi="Times New Roman" w:cs="Times New Roman"/>
          <w:sz w:val="24"/>
          <w:szCs w:val="24"/>
        </w:rPr>
        <w:t>girdileri</w:t>
      </w:r>
      <w:r w:rsidR="00B37A46">
        <w:rPr>
          <w:rFonts w:ascii="Times New Roman" w:hAnsi="Times New Roman" w:cs="Times New Roman"/>
          <w:sz w:val="24"/>
          <w:szCs w:val="24"/>
        </w:rPr>
        <w:t>nin</w:t>
      </w:r>
      <w:r w:rsidR="00070635">
        <w:rPr>
          <w:rFonts w:ascii="Times New Roman" w:hAnsi="Times New Roman" w:cs="Times New Roman"/>
          <w:sz w:val="24"/>
          <w:szCs w:val="24"/>
        </w:rPr>
        <w:t xml:space="preserve"> maliyetleri</w:t>
      </w:r>
      <w:r w:rsidR="00397036" w:rsidRPr="00794EBF">
        <w:rPr>
          <w:rFonts w:ascii="Times New Roman" w:hAnsi="Times New Roman" w:cs="Times New Roman"/>
          <w:sz w:val="24"/>
          <w:szCs w:val="24"/>
        </w:rPr>
        <w:t xml:space="preserve"> üzerinden yapılmamalıdır.</w:t>
      </w:r>
    </w:p>
    <w:p w:rsidR="009A6F0B" w:rsidRPr="00794EBF" w:rsidRDefault="000C094C" w:rsidP="004B6714">
      <w:pPr>
        <w:spacing w:after="60"/>
        <w:jc w:val="both"/>
        <w:rPr>
          <w:rFonts w:ascii="Times New Roman" w:hAnsi="Times New Roman" w:cs="Times New Roman"/>
          <w:sz w:val="24"/>
          <w:szCs w:val="24"/>
        </w:rPr>
      </w:pPr>
      <w:r>
        <w:rPr>
          <w:rFonts w:ascii="Times New Roman" w:hAnsi="Times New Roman" w:cs="Times New Roman"/>
          <w:sz w:val="24"/>
          <w:szCs w:val="24"/>
        </w:rPr>
        <w:t>10</w:t>
      </w:r>
      <w:r w:rsidR="009A6F0B" w:rsidRPr="00794EBF">
        <w:rPr>
          <w:rFonts w:ascii="Times New Roman" w:hAnsi="Times New Roman" w:cs="Times New Roman"/>
          <w:sz w:val="24"/>
          <w:szCs w:val="24"/>
        </w:rPr>
        <w:t>- Tüm bu hesaplamalar birim ürün için Yerli Katkı Oranı Hesap Cetvelinin ilgili sayfalarına ve bölümlerine aktarıl</w:t>
      </w:r>
      <w:r w:rsidR="00664865" w:rsidRPr="00794EBF">
        <w:rPr>
          <w:rFonts w:ascii="Times New Roman" w:hAnsi="Times New Roman" w:cs="Times New Roman"/>
          <w:sz w:val="24"/>
          <w:szCs w:val="24"/>
        </w:rPr>
        <w:t>malıd</w:t>
      </w:r>
      <w:r w:rsidR="009A6F0B" w:rsidRPr="00794EBF">
        <w:rPr>
          <w:rFonts w:ascii="Times New Roman" w:hAnsi="Times New Roman" w:cs="Times New Roman"/>
          <w:sz w:val="24"/>
          <w:szCs w:val="24"/>
        </w:rPr>
        <w:t>ır.</w:t>
      </w:r>
    </w:p>
    <w:p w:rsidR="005A22F6" w:rsidRPr="00794EBF" w:rsidRDefault="00E55F1E" w:rsidP="004B6714">
      <w:pPr>
        <w:spacing w:after="60"/>
        <w:jc w:val="both"/>
        <w:rPr>
          <w:rFonts w:ascii="Times New Roman" w:hAnsi="Times New Roman" w:cs="Times New Roman"/>
          <w:sz w:val="24"/>
          <w:szCs w:val="24"/>
        </w:rPr>
      </w:pPr>
      <w:r w:rsidRPr="00794EBF">
        <w:rPr>
          <w:rFonts w:ascii="Times New Roman" w:hAnsi="Times New Roman" w:cs="Times New Roman"/>
          <w:sz w:val="24"/>
          <w:szCs w:val="24"/>
        </w:rPr>
        <w:lastRenderedPageBreak/>
        <w:t>1</w:t>
      </w:r>
      <w:r w:rsidR="000C094C">
        <w:rPr>
          <w:rFonts w:ascii="Times New Roman" w:hAnsi="Times New Roman" w:cs="Times New Roman"/>
          <w:sz w:val="24"/>
          <w:szCs w:val="24"/>
        </w:rPr>
        <w:t>1</w:t>
      </w:r>
      <w:r w:rsidR="005A22F6" w:rsidRPr="00794EBF">
        <w:rPr>
          <w:rFonts w:ascii="Times New Roman" w:hAnsi="Times New Roman" w:cs="Times New Roman"/>
          <w:sz w:val="24"/>
          <w:szCs w:val="24"/>
        </w:rPr>
        <w:t>- Hesaplama Cetvelindeki (3</w:t>
      </w:r>
      <w:r w:rsidR="00096981" w:rsidRPr="00794EBF">
        <w:rPr>
          <w:rFonts w:ascii="Times New Roman" w:hAnsi="Times New Roman" w:cs="Times New Roman"/>
          <w:sz w:val="24"/>
          <w:szCs w:val="24"/>
        </w:rPr>
        <w:t>-</w:t>
      </w:r>
      <w:r w:rsidR="005A22F6" w:rsidRPr="00794EBF">
        <w:rPr>
          <w:rFonts w:ascii="Times New Roman" w:hAnsi="Times New Roman" w:cs="Times New Roman"/>
          <w:sz w:val="24"/>
          <w:szCs w:val="24"/>
        </w:rPr>
        <w:t xml:space="preserve">D) mali yönden inceleyen kişi ve </w:t>
      </w:r>
      <w:r w:rsidR="00096981" w:rsidRPr="00794EBF">
        <w:rPr>
          <w:rFonts w:ascii="Times New Roman" w:hAnsi="Times New Roman" w:cs="Times New Roman"/>
          <w:sz w:val="24"/>
          <w:szCs w:val="24"/>
        </w:rPr>
        <w:t>firmaya</w:t>
      </w:r>
      <w:r w:rsidR="005A22F6" w:rsidRPr="00794EBF">
        <w:rPr>
          <w:rFonts w:ascii="Times New Roman" w:hAnsi="Times New Roman" w:cs="Times New Roman"/>
          <w:sz w:val="24"/>
          <w:szCs w:val="24"/>
        </w:rPr>
        <w:t xml:space="preserve"> ait bilgilerin bulunması gereken satırlar mutlaka doldurul</w:t>
      </w:r>
      <w:r w:rsidRPr="00794EBF">
        <w:rPr>
          <w:rFonts w:ascii="Times New Roman" w:hAnsi="Times New Roman" w:cs="Times New Roman"/>
          <w:sz w:val="24"/>
          <w:szCs w:val="24"/>
        </w:rPr>
        <w:t>malı</w:t>
      </w:r>
      <w:r w:rsidR="005A22F6" w:rsidRPr="00794EBF">
        <w:rPr>
          <w:rFonts w:ascii="Times New Roman" w:hAnsi="Times New Roman" w:cs="Times New Roman"/>
          <w:sz w:val="24"/>
          <w:szCs w:val="24"/>
        </w:rPr>
        <w:t xml:space="preserve"> ve imzalanıp onaylan</w:t>
      </w:r>
      <w:r w:rsidRPr="00794EBF">
        <w:rPr>
          <w:rFonts w:ascii="Times New Roman" w:hAnsi="Times New Roman" w:cs="Times New Roman"/>
          <w:sz w:val="24"/>
          <w:szCs w:val="24"/>
        </w:rPr>
        <w:t>malıdır</w:t>
      </w:r>
      <w:r w:rsidR="005A22F6" w:rsidRPr="00794EBF">
        <w:rPr>
          <w:rFonts w:ascii="Times New Roman" w:hAnsi="Times New Roman" w:cs="Times New Roman"/>
          <w:sz w:val="24"/>
          <w:szCs w:val="24"/>
        </w:rPr>
        <w:t>.</w:t>
      </w:r>
      <w:r w:rsidR="00096981" w:rsidRPr="00794EBF">
        <w:rPr>
          <w:rFonts w:ascii="Times New Roman" w:hAnsi="Times New Roman" w:cs="Times New Roman"/>
          <w:sz w:val="24"/>
          <w:szCs w:val="24"/>
        </w:rPr>
        <w:t xml:space="preserve"> Benzer olarak Hesaplama Cetvelindeki diğer sayfalarda (3-A, 3-B, 3-C) mali yönden inceleyen kişi ve firma tarafından imzalanıp onaylanmalıdır.</w:t>
      </w:r>
    </w:p>
    <w:p w:rsidR="00980E22" w:rsidRPr="00794EBF" w:rsidRDefault="00980E22" w:rsidP="004B6714">
      <w:pPr>
        <w:spacing w:after="60"/>
        <w:jc w:val="both"/>
        <w:rPr>
          <w:rFonts w:ascii="Times New Roman" w:hAnsi="Times New Roman" w:cs="Times New Roman"/>
          <w:sz w:val="24"/>
          <w:szCs w:val="24"/>
        </w:rPr>
      </w:pPr>
      <w:r w:rsidRPr="00794EBF">
        <w:rPr>
          <w:rFonts w:ascii="Times New Roman" w:hAnsi="Times New Roman" w:cs="Times New Roman"/>
          <w:sz w:val="24"/>
          <w:szCs w:val="24"/>
        </w:rPr>
        <w:t xml:space="preserve">12- Nihai ürünü teşkil eden girdi maliyetlerinin hesaplanmasında aşağıdaki kalemler dikkate alınır. Bu kalemlerden yerli olanlar Yerli Katkı Oranı </w:t>
      </w:r>
      <w:r w:rsidR="00AA5408" w:rsidRPr="00794EBF">
        <w:rPr>
          <w:rFonts w:ascii="Times New Roman" w:hAnsi="Times New Roman" w:cs="Times New Roman"/>
          <w:sz w:val="24"/>
          <w:szCs w:val="24"/>
        </w:rPr>
        <w:t xml:space="preserve">Hesap </w:t>
      </w:r>
      <w:proofErr w:type="spellStart"/>
      <w:r w:rsidR="00AA5408" w:rsidRPr="00794EBF">
        <w:rPr>
          <w:rFonts w:ascii="Times New Roman" w:hAnsi="Times New Roman" w:cs="Times New Roman"/>
          <w:sz w:val="24"/>
          <w:szCs w:val="24"/>
        </w:rPr>
        <w:t>Cetveli’nin</w:t>
      </w:r>
      <w:proofErr w:type="spellEnd"/>
      <w:r w:rsidRPr="00794EBF">
        <w:rPr>
          <w:rFonts w:ascii="Times New Roman" w:hAnsi="Times New Roman" w:cs="Times New Roman"/>
          <w:sz w:val="24"/>
          <w:szCs w:val="24"/>
        </w:rPr>
        <w:t xml:space="preserve"> yerli girdi kısmına, ithal olanlar ise ithal girdi kısmına yazılır.</w:t>
      </w:r>
    </w:p>
    <w:p w:rsidR="00980E22" w:rsidRPr="000F37F2" w:rsidRDefault="00980E22" w:rsidP="004B6714">
      <w:pPr>
        <w:spacing w:after="60"/>
        <w:jc w:val="both"/>
        <w:rPr>
          <w:rFonts w:ascii="Times New Roman" w:hAnsi="Times New Roman" w:cs="Times New Roman"/>
          <w:sz w:val="24"/>
          <w:szCs w:val="24"/>
        </w:rPr>
      </w:pPr>
      <w:r w:rsidRPr="000F37F2">
        <w:rPr>
          <w:rFonts w:ascii="Times New Roman" w:hAnsi="Times New Roman" w:cs="Times New Roman"/>
          <w:sz w:val="24"/>
          <w:szCs w:val="24"/>
        </w:rPr>
        <w:t>a) Kullanılan doğrudan ve dolaylı malzeme giderleri</w:t>
      </w:r>
      <w:r w:rsidR="0079412B" w:rsidRPr="000F37F2">
        <w:rPr>
          <w:rFonts w:ascii="Times New Roman" w:hAnsi="Times New Roman" w:cs="Times New Roman"/>
          <w:sz w:val="24"/>
          <w:szCs w:val="24"/>
        </w:rPr>
        <w:t>.</w:t>
      </w:r>
      <w:r w:rsidR="00312EC5" w:rsidRPr="000F37F2">
        <w:rPr>
          <w:rFonts w:ascii="Times New Roman" w:hAnsi="Times New Roman" w:cs="Times New Roman"/>
          <w:sz w:val="24"/>
          <w:szCs w:val="24"/>
        </w:rPr>
        <w:t xml:space="preserve"> (Ek: 3-A)</w:t>
      </w:r>
    </w:p>
    <w:p w:rsidR="00980E22" w:rsidRPr="000F37F2" w:rsidRDefault="00980E22" w:rsidP="004B6714">
      <w:pPr>
        <w:spacing w:after="60"/>
        <w:jc w:val="both"/>
        <w:rPr>
          <w:rFonts w:ascii="Times New Roman" w:hAnsi="Times New Roman" w:cs="Times New Roman"/>
          <w:sz w:val="24"/>
          <w:szCs w:val="24"/>
        </w:rPr>
      </w:pPr>
      <w:r w:rsidRPr="000F37F2">
        <w:rPr>
          <w:rFonts w:ascii="Times New Roman" w:hAnsi="Times New Roman" w:cs="Times New Roman"/>
          <w:sz w:val="24"/>
          <w:szCs w:val="24"/>
        </w:rPr>
        <w:t>b) Doğrudan ve dolaylı işçilik giderleri</w:t>
      </w:r>
      <w:r w:rsidR="0079412B" w:rsidRPr="000F37F2">
        <w:rPr>
          <w:rFonts w:ascii="Times New Roman" w:hAnsi="Times New Roman" w:cs="Times New Roman"/>
          <w:sz w:val="24"/>
          <w:szCs w:val="24"/>
        </w:rPr>
        <w:t>.</w:t>
      </w:r>
      <w:r w:rsidR="00312EC5" w:rsidRPr="000F37F2">
        <w:t xml:space="preserve"> </w:t>
      </w:r>
      <w:r w:rsidR="00312EC5" w:rsidRPr="000F37F2">
        <w:rPr>
          <w:rFonts w:ascii="Times New Roman" w:hAnsi="Times New Roman" w:cs="Times New Roman"/>
          <w:sz w:val="24"/>
          <w:szCs w:val="24"/>
        </w:rPr>
        <w:t>(Ek: 3-B)</w:t>
      </w:r>
    </w:p>
    <w:p w:rsidR="00980E22" w:rsidRPr="00794EBF" w:rsidRDefault="00980E22" w:rsidP="004B6714">
      <w:pPr>
        <w:spacing w:after="60"/>
        <w:jc w:val="both"/>
        <w:rPr>
          <w:rFonts w:ascii="Times New Roman" w:hAnsi="Times New Roman" w:cs="Times New Roman"/>
          <w:sz w:val="24"/>
          <w:szCs w:val="24"/>
        </w:rPr>
      </w:pPr>
      <w:r w:rsidRPr="000F37F2">
        <w:rPr>
          <w:rFonts w:ascii="Times New Roman" w:hAnsi="Times New Roman" w:cs="Times New Roman"/>
          <w:sz w:val="24"/>
          <w:szCs w:val="24"/>
        </w:rPr>
        <w:t xml:space="preserve">c) Ürünle ilgili genel giderler (amortisman/bakım onarım giderleri, kira giderleri, işletme malzemesine ilişkin giderler, enerji/ulaştırma/su giderleri </w:t>
      </w:r>
      <w:r w:rsidR="00AA5408" w:rsidRPr="000F37F2">
        <w:rPr>
          <w:rFonts w:ascii="Times New Roman" w:hAnsi="Times New Roman" w:cs="Times New Roman"/>
          <w:sz w:val="24"/>
          <w:szCs w:val="24"/>
        </w:rPr>
        <w:t>vb.</w:t>
      </w:r>
      <w:r w:rsidR="0079412B" w:rsidRPr="000F37F2">
        <w:rPr>
          <w:rFonts w:ascii="Times New Roman" w:hAnsi="Times New Roman" w:cs="Times New Roman"/>
          <w:sz w:val="24"/>
          <w:szCs w:val="24"/>
        </w:rPr>
        <w:t>).</w:t>
      </w:r>
      <w:r w:rsidR="00312EC5" w:rsidRPr="000F37F2">
        <w:t xml:space="preserve"> </w:t>
      </w:r>
      <w:r w:rsidR="00312EC5" w:rsidRPr="000F37F2">
        <w:rPr>
          <w:rFonts w:ascii="Times New Roman" w:hAnsi="Times New Roman" w:cs="Times New Roman"/>
          <w:sz w:val="24"/>
          <w:szCs w:val="24"/>
        </w:rPr>
        <w:t>(Ek: 3-C)</w:t>
      </w:r>
    </w:p>
    <w:p w:rsidR="00980E22" w:rsidRPr="00794EBF" w:rsidRDefault="00980E22" w:rsidP="004B6714">
      <w:pPr>
        <w:spacing w:after="60"/>
        <w:jc w:val="both"/>
        <w:rPr>
          <w:rFonts w:ascii="Times New Roman" w:hAnsi="Times New Roman" w:cs="Times New Roman"/>
          <w:sz w:val="24"/>
          <w:szCs w:val="24"/>
        </w:rPr>
      </w:pPr>
      <w:r w:rsidRPr="00794EBF">
        <w:rPr>
          <w:rFonts w:ascii="Times New Roman" w:hAnsi="Times New Roman" w:cs="Times New Roman"/>
          <w:sz w:val="24"/>
          <w:szCs w:val="24"/>
        </w:rPr>
        <w:t>d) Satış, pazarlama, satış sonrası destek ve garanti giderleri ile faiz ve finansman giderleri, genel giderlerin üretimle ilgili olmayan kısımları maliyet hesabına dahil edilmez.</w:t>
      </w:r>
    </w:p>
    <w:p w:rsidR="004B6714" w:rsidRPr="00794EBF" w:rsidRDefault="00980E22" w:rsidP="004B6714">
      <w:pPr>
        <w:spacing w:after="60"/>
        <w:jc w:val="both"/>
        <w:rPr>
          <w:rFonts w:ascii="Times New Roman" w:hAnsi="Times New Roman" w:cs="Times New Roman"/>
          <w:sz w:val="24"/>
          <w:szCs w:val="24"/>
        </w:rPr>
      </w:pPr>
      <w:r w:rsidRPr="00794EBF">
        <w:rPr>
          <w:rFonts w:ascii="Times New Roman" w:hAnsi="Times New Roman" w:cs="Times New Roman"/>
          <w:sz w:val="24"/>
          <w:szCs w:val="24"/>
        </w:rPr>
        <w:t xml:space="preserve">e) </w:t>
      </w:r>
      <w:r w:rsidR="004B6714" w:rsidRPr="00794EBF">
        <w:rPr>
          <w:rFonts w:ascii="Times New Roman" w:hAnsi="Times New Roman" w:cs="Times New Roman"/>
          <w:sz w:val="24"/>
          <w:szCs w:val="24"/>
        </w:rPr>
        <w:t>Yurt içinden temin edilen girdilerin ithal olup olmadığı hakkında menşe kontrolü yapılır, girdi ithal ise ithal girdi hesaplamasına dahil edilir. Eğer girdi sanayi sicil belgesine sahip bir işletme tarafından üretilmiş ve sanayi sicil belgesinin üretim konusu bölümünde yer almışsa yerli girdi olarak yerli girdi hesaplamasına dahil edilir.</w:t>
      </w:r>
    </w:p>
    <w:p w:rsidR="00096981" w:rsidRDefault="00AA5408" w:rsidP="004B6714">
      <w:pPr>
        <w:spacing w:after="60"/>
        <w:jc w:val="both"/>
        <w:rPr>
          <w:rFonts w:ascii="Times New Roman" w:hAnsi="Times New Roman" w:cs="Times New Roman"/>
          <w:sz w:val="24"/>
          <w:szCs w:val="24"/>
        </w:rPr>
      </w:pPr>
      <w:r w:rsidRPr="00794EBF">
        <w:rPr>
          <w:rFonts w:ascii="Times New Roman" w:hAnsi="Times New Roman" w:cs="Times New Roman"/>
          <w:sz w:val="24"/>
          <w:szCs w:val="24"/>
        </w:rPr>
        <w:t>f</w:t>
      </w:r>
      <w:r w:rsidR="00980E22" w:rsidRPr="00794EBF">
        <w:rPr>
          <w:rFonts w:ascii="Times New Roman" w:hAnsi="Times New Roman" w:cs="Times New Roman"/>
          <w:sz w:val="24"/>
          <w:szCs w:val="24"/>
        </w:rPr>
        <w:t>) İthal girdi tutarının hesaplamasında, ithal girdinin fabrikaya teslim fiyatı ve teslim tarihindeki Merkez Bankası döviz satış kuru dikkate alınır.</w:t>
      </w:r>
    </w:p>
    <w:p w:rsidR="000F37F2" w:rsidRDefault="000F37F2" w:rsidP="004B6714">
      <w:pPr>
        <w:spacing w:after="60"/>
        <w:jc w:val="both"/>
        <w:rPr>
          <w:rFonts w:ascii="Times New Roman" w:hAnsi="Times New Roman" w:cs="Times New Roman"/>
          <w:sz w:val="24"/>
          <w:szCs w:val="24"/>
        </w:rPr>
      </w:pPr>
    </w:p>
    <w:p w:rsidR="004616CE" w:rsidRPr="004D23AE" w:rsidRDefault="004D23AE" w:rsidP="00980E22">
      <w:pPr>
        <w:jc w:val="both"/>
        <w:rPr>
          <w:rFonts w:ascii="Times New Roman" w:hAnsi="Times New Roman" w:cs="Times New Roman"/>
          <w:b/>
          <w:sz w:val="28"/>
          <w:szCs w:val="28"/>
          <w:u w:val="single"/>
        </w:rPr>
      </w:pPr>
      <w:r w:rsidRPr="004D23AE">
        <w:rPr>
          <w:rFonts w:ascii="Times New Roman" w:hAnsi="Times New Roman" w:cs="Times New Roman"/>
          <w:b/>
          <w:sz w:val="28"/>
          <w:szCs w:val="28"/>
          <w:u w:val="single"/>
        </w:rPr>
        <w:t xml:space="preserve">4- </w:t>
      </w:r>
      <w:r w:rsidR="004616CE" w:rsidRPr="004D23AE">
        <w:rPr>
          <w:rFonts w:ascii="Times New Roman" w:hAnsi="Times New Roman" w:cs="Times New Roman"/>
          <w:b/>
          <w:sz w:val="28"/>
          <w:szCs w:val="28"/>
          <w:u w:val="single"/>
        </w:rPr>
        <w:t>Diğer NOTLAR:</w:t>
      </w:r>
    </w:p>
    <w:p w:rsidR="008C09D4" w:rsidRPr="00794EBF" w:rsidRDefault="004616CE" w:rsidP="004616CE">
      <w:pPr>
        <w:jc w:val="both"/>
        <w:rPr>
          <w:rFonts w:ascii="Times New Roman" w:hAnsi="Times New Roman" w:cs="Times New Roman"/>
          <w:sz w:val="24"/>
          <w:szCs w:val="24"/>
        </w:rPr>
      </w:pPr>
      <w:r w:rsidRPr="00794EBF">
        <w:rPr>
          <w:rFonts w:ascii="Times New Roman" w:hAnsi="Times New Roman" w:cs="Times New Roman"/>
          <w:sz w:val="24"/>
          <w:szCs w:val="24"/>
        </w:rPr>
        <w:t xml:space="preserve">Paslanmaz çelik ürünler, Rulmanlar, </w:t>
      </w:r>
      <w:r w:rsidR="00AF3A44" w:rsidRPr="00794EBF">
        <w:rPr>
          <w:rFonts w:ascii="Times New Roman" w:hAnsi="Times New Roman" w:cs="Times New Roman"/>
          <w:sz w:val="24"/>
          <w:szCs w:val="24"/>
        </w:rPr>
        <w:t>M</w:t>
      </w:r>
      <w:r w:rsidRPr="00794EBF">
        <w:rPr>
          <w:rFonts w:ascii="Times New Roman" w:hAnsi="Times New Roman" w:cs="Times New Roman"/>
          <w:sz w:val="24"/>
          <w:szCs w:val="24"/>
        </w:rPr>
        <w:t>akin</w:t>
      </w:r>
      <w:r w:rsidR="00AF3A44" w:rsidRPr="00794EBF">
        <w:rPr>
          <w:rFonts w:ascii="Times New Roman" w:hAnsi="Times New Roman" w:cs="Times New Roman"/>
          <w:sz w:val="24"/>
          <w:szCs w:val="24"/>
        </w:rPr>
        <w:t>a</w:t>
      </w:r>
      <w:r w:rsidRPr="00794EBF">
        <w:rPr>
          <w:rFonts w:ascii="Times New Roman" w:hAnsi="Times New Roman" w:cs="Times New Roman"/>
          <w:sz w:val="24"/>
          <w:szCs w:val="24"/>
        </w:rPr>
        <w:t xml:space="preserve"> üretimindeki kayışlar, Plastik hammaddeler, </w:t>
      </w:r>
      <w:proofErr w:type="spellStart"/>
      <w:r w:rsidRPr="00794EBF">
        <w:rPr>
          <w:rFonts w:ascii="Times New Roman" w:hAnsi="Times New Roman" w:cs="Times New Roman"/>
          <w:sz w:val="24"/>
          <w:szCs w:val="24"/>
        </w:rPr>
        <w:t>Pnömatik</w:t>
      </w:r>
      <w:proofErr w:type="spellEnd"/>
      <w:r w:rsidRPr="00794EBF">
        <w:rPr>
          <w:rFonts w:ascii="Times New Roman" w:hAnsi="Times New Roman" w:cs="Times New Roman"/>
          <w:sz w:val="24"/>
          <w:szCs w:val="24"/>
        </w:rPr>
        <w:t xml:space="preserve"> devre elemanları, Otomatik sigorta, </w:t>
      </w:r>
      <w:proofErr w:type="spellStart"/>
      <w:r w:rsidRPr="00794EBF">
        <w:rPr>
          <w:rFonts w:ascii="Times New Roman" w:hAnsi="Times New Roman" w:cs="Times New Roman"/>
          <w:sz w:val="24"/>
          <w:szCs w:val="24"/>
        </w:rPr>
        <w:t>Kontaktör</w:t>
      </w:r>
      <w:proofErr w:type="spellEnd"/>
      <w:r w:rsidRPr="00794EBF">
        <w:rPr>
          <w:rFonts w:ascii="Times New Roman" w:hAnsi="Times New Roman" w:cs="Times New Roman"/>
          <w:sz w:val="24"/>
          <w:szCs w:val="24"/>
        </w:rPr>
        <w:t>, Röle, Elektronik malzemeler, Elektrik/Elektronik kumanda üniteleri, Elektrik ampulü, LED Sürücü ve Ampulü vb. malzemeler ithal olan ya</w:t>
      </w:r>
      <w:r w:rsidR="00664865" w:rsidRPr="00794EBF">
        <w:rPr>
          <w:rFonts w:ascii="Times New Roman" w:hAnsi="Times New Roman" w:cs="Times New Roman"/>
          <w:sz w:val="24"/>
          <w:szCs w:val="24"/>
        </w:rPr>
        <w:t xml:space="preserve"> </w:t>
      </w:r>
      <w:r w:rsidRPr="00794EBF">
        <w:rPr>
          <w:rFonts w:ascii="Times New Roman" w:hAnsi="Times New Roman" w:cs="Times New Roman"/>
          <w:sz w:val="24"/>
          <w:szCs w:val="24"/>
        </w:rPr>
        <w:t xml:space="preserve">da ithal olma olasılığı yüksek </w:t>
      </w:r>
      <w:r w:rsidR="00664865" w:rsidRPr="00794EBF">
        <w:rPr>
          <w:rFonts w:ascii="Times New Roman" w:hAnsi="Times New Roman" w:cs="Times New Roman"/>
          <w:sz w:val="24"/>
          <w:szCs w:val="24"/>
        </w:rPr>
        <w:t>girdilere</w:t>
      </w:r>
      <w:r w:rsidRPr="00794EBF">
        <w:rPr>
          <w:rFonts w:ascii="Times New Roman" w:hAnsi="Times New Roman" w:cs="Times New Roman"/>
          <w:sz w:val="24"/>
          <w:szCs w:val="24"/>
        </w:rPr>
        <w:t xml:space="preserve"> örnektir (</w:t>
      </w:r>
      <w:proofErr w:type="spellStart"/>
      <w:r w:rsidRPr="00794EBF">
        <w:rPr>
          <w:rFonts w:ascii="Times New Roman" w:hAnsi="Times New Roman" w:cs="Times New Roman"/>
          <w:sz w:val="24"/>
          <w:szCs w:val="24"/>
        </w:rPr>
        <w:t>Sektörel</w:t>
      </w:r>
      <w:proofErr w:type="spellEnd"/>
      <w:r w:rsidRPr="00794EBF">
        <w:rPr>
          <w:rFonts w:ascii="Times New Roman" w:hAnsi="Times New Roman" w:cs="Times New Roman"/>
          <w:sz w:val="24"/>
          <w:szCs w:val="24"/>
        </w:rPr>
        <w:t xml:space="preserve"> olarak bu örnekleri çoğaltmak mümkündür)</w:t>
      </w:r>
      <w:r w:rsidR="008C09D4" w:rsidRPr="00794EBF">
        <w:rPr>
          <w:rFonts w:ascii="Times New Roman" w:hAnsi="Times New Roman" w:cs="Times New Roman"/>
          <w:sz w:val="24"/>
          <w:szCs w:val="24"/>
        </w:rPr>
        <w:t>.</w:t>
      </w:r>
    </w:p>
    <w:p w:rsidR="00CD03D4" w:rsidRPr="00794EBF" w:rsidRDefault="00CD03D4" w:rsidP="00CD03D4">
      <w:pPr>
        <w:spacing w:after="120" w:line="240" w:lineRule="auto"/>
        <w:jc w:val="both"/>
        <w:rPr>
          <w:rFonts w:ascii="Times New Roman" w:hAnsi="Times New Roman" w:cs="Times New Roman"/>
          <w:sz w:val="24"/>
          <w:szCs w:val="24"/>
        </w:rPr>
      </w:pPr>
      <w:r w:rsidRPr="001E252C">
        <w:rPr>
          <w:rFonts w:ascii="Times New Roman" w:hAnsi="Times New Roman" w:cs="Times New Roman"/>
          <w:b/>
          <w:i/>
          <w:sz w:val="28"/>
          <w:szCs w:val="28"/>
          <w:u w:val="single"/>
        </w:rPr>
        <w:t>Genel giderler</w:t>
      </w:r>
      <w:r w:rsidRPr="00794EBF">
        <w:rPr>
          <w:rFonts w:ascii="Times New Roman" w:hAnsi="Times New Roman" w:cs="Times New Roman"/>
          <w:sz w:val="24"/>
          <w:szCs w:val="24"/>
        </w:rPr>
        <w:t xml:space="preserve"> ile ilgili olarak; </w:t>
      </w:r>
      <w:r w:rsidRPr="00364681">
        <w:rPr>
          <w:rFonts w:ascii="Times New Roman" w:hAnsi="Times New Roman" w:cs="Times New Roman"/>
          <w:b/>
          <w:i/>
          <w:sz w:val="28"/>
          <w:szCs w:val="28"/>
          <w:u w:val="single"/>
        </w:rPr>
        <w:t xml:space="preserve">Amortisman, </w:t>
      </w:r>
      <w:r w:rsidR="00364681" w:rsidRPr="00364681">
        <w:rPr>
          <w:rFonts w:ascii="Times New Roman" w:hAnsi="Times New Roman" w:cs="Times New Roman"/>
          <w:b/>
          <w:i/>
          <w:sz w:val="28"/>
          <w:szCs w:val="28"/>
          <w:u w:val="single"/>
        </w:rPr>
        <w:t xml:space="preserve">Makine </w:t>
      </w:r>
      <w:r w:rsidRPr="00364681">
        <w:rPr>
          <w:rFonts w:ascii="Times New Roman" w:hAnsi="Times New Roman" w:cs="Times New Roman"/>
          <w:b/>
          <w:i/>
          <w:sz w:val="28"/>
          <w:szCs w:val="28"/>
          <w:u w:val="single"/>
        </w:rPr>
        <w:t>Bakım Onarım, Kira, Elektrik, Doğalgaz, Su, Ulaştırma (Çalışan servisi)</w:t>
      </w:r>
      <w:r w:rsidR="00DB2463" w:rsidRPr="00364681">
        <w:rPr>
          <w:rFonts w:ascii="Times New Roman" w:hAnsi="Times New Roman" w:cs="Times New Roman"/>
          <w:b/>
          <w:i/>
          <w:sz w:val="28"/>
          <w:szCs w:val="28"/>
          <w:u w:val="single"/>
        </w:rPr>
        <w:t>, İşletme Malzemesi</w:t>
      </w:r>
      <w:r w:rsidRPr="00364681">
        <w:rPr>
          <w:rFonts w:ascii="Times New Roman" w:hAnsi="Times New Roman" w:cs="Times New Roman"/>
          <w:b/>
          <w:i/>
          <w:sz w:val="28"/>
          <w:szCs w:val="28"/>
          <w:u w:val="single"/>
        </w:rPr>
        <w:t xml:space="preserve"> ve </w:t>
      </w:r>
      <w:r w:rsidR="0065397E" w:rsidRPr="00364681">
        <w:rPr>
          <w:rFonts w:ascii="Times New Roman" w:hAnsi="Times New Roman" w:cs="Times New Roman"/>
          <w:b/>
          <w:i/>
          <w:sz w:val="28"/>
          <w:szCs w:val="28"/>
          <w:u w:val="single"/>
        </w:rPr>
        <w:t xml:space="preserve">Çalışan </w:t>
      </w:r>
      <w:r w:rsidRPr="00364681">
        <w:rPr>
          <w:rFonts w:ascii="Times New Roman" w:hAnsi="Times New Roman" w:cs="Times New Roman"/>
          <w:b/>
          <w:i/>
          <w:sz w:val="28"/>
          <w:szCs w:val="28"/>
          <w:u w:val="single"/>
        </w:rPr>
        <w:t>Yemek</w:t>
      </w:r>
      <w:r w:rsidRPr="00794EBF">
        <w:rPr>
          <w:rFonts w:ascii="Times New Roman" w:hAnsi="Times New Roman" w:cs="Times New Roman"/>
          <w:sz w:val="24"/>
          <w:szCs w:val="24"/>
        </w:rPr>
        <w:t xml:space="preserve"> giderlerinin </w:t>
      </w:r>
      <w:r w:rsidRPr="00364681">
        <w:rPr>
          <w:rFonts w:ascii="Times New Roman" w:hAnsi="Times New Roman" w:cs="Times New Roman"/>
          <w:b/>
          <w:i/>
          <w:sz w:val="28"/>
          <w:szCs w:val="28"/>
          <w:u w:val="single"/>
        </w:rPr>
        <w:t>birim ürüne tekabül ettirilmiş miktarları</w:t>
      </w:r>
      <w:r w:rsidRPr="00794EBF">
        <w:rPr>
          <w:rFonts w:ascii="Times New Roman" w:hAnsi="Times New Roman" w:cs="Times New Roman"/>
          <w:sz w:val="24"/>
          <w:szCs w:val="24"/>
        </w:rPr>
        <w:t xml:space="preserve"> hesaba katılmaktadır.</w:t>
      </w:r>
    </w:p>
    <w:p w:rsidR="00290F97" w:rsidRDefault="004616CE" w:rsidP="009E23D7">
      <w:pPr>
        <w:spacing w:after="120" w:line="240" w:lineRule="auto"/>
        <w:jc w:val="both"/>
        <w:rPr>
          <w:rFonts w:ascii="Times New Roman" w:hAnsi="Times New Roman" w:cs="Times New Roman"/>
          <w:sz w:val="24"/>
          <w:szCs w:val="24"/>
        </w:rPr>
      </w:pPr>
      <w:r w:rsidRPr="00794EBF">
        <w:rPr>
          <w:rFonts w:ascii="Times New Roman" w:hAnsi="Times New Roman" w:cs="Times New Roman"/>
          <w:sz w:val="24"/>
          <w:szCs w:val="24"/>
        </w:rPr>
        <w:t>Amo</w:t>
      </w:r>
      <w:r w:rsidR="00290F97" w:rsidRPr="00794EBF">
        <w:rPr>
          <w:rFonts w:ascii="Times New Roman" w:hAnsi="Times New Roman" w:cs="Times New Roman"/>
          <w:sz w:val="24"/>
          <w:szCs w:val="24"/>
        </w:rPr>
        <w:t xml:space="preserve">rtisman </w:t>
      </w:r>
      <w:r w:rsidRPr="00794EBF">
        <w:rPr>
          <w:rFonts w:ascii="Times New Roman" w:hAnsi="Times New Roman" w:cs="Times New Roman"/>
          <w:sz w:val="24"/>
          <w:szCs w:val="24"/>
        </w:rPr>
        <w:t xml:space="preserve">hesaplamalarında maliyetlerin genelde 4 yıla paylaştırıldığı görülmektedir, dolayısıyla </w:t>
      </w:r>
      <w:r w:rsidR="00C6585B" w:rsidRPr="00794EBF">
        <w:rPr>
          <w:rFonts w:ascii="Times New Roman" w:hAnsi="Times New Roman" w:cs="Times New Roman"/>
          <w:sz w:val="24"/>
          <w:szCs w:val="24"/>
        </w:rPr>
        <w:t>amortisman payının hesaplamasında bu hu</w:t>
      </w:r>
      <w:r w:rsidR="00664488" w:rsidRPr="00794EBF">
        <w:rPr>
          <w:rFonts w:ascii="Times New Roman" w:hAnsi="Times New Roman" w:cs="Times New Roman"/>
          <w:sz w:val="24"/>
          <w:szCs w:val="24"/>
        </w:rPr>
        <w:t>sus</w:t>
      </w:r>
      <w:r w:rsidR="00C6585B" w:rsidRPr="00794EBF">
        <w:rPr>
          <w:rFonts w:ascii="Times New Roman" w:hAnsi="Times New Roman" w:cs="Times New Roman"/>
          <w:sz w:val="24"/>
          <w:szCs w:val="24"/>
        </w:rPr>
        <w:t xml:space="preserve">lara dikkat edilmesi ve amortisman süresi dolmuş makinaların hesaplama dışında tutulması </w:t>
      </w:r>
      <w:r w:rsidR="00664488" w:rsidRPr="00794EBF">
        <w:rPr>
          <w:rFonts w:ascii="Times New Roman" w:hAnsi="Times New Roman" w:cs="Times New Roman"/>
          <w:sz w:val="24"/>
          <w:szCs w:val="24"/>
        </w:rPr>
        <w:t>ge</w:t>
      </w:r>
      <w:bookmarkStart w:id="0" w:name="_GoBack"/>
      <w:bookmarkEnd w:id="0"/>
      <w:r w:rsidR="00664488" w:rsidRPr="00794EBF">
        <w:rPr>
          <w:rFonts w:ascii="Times New Roman" w:hAnsi="Times New Roman" w:cs="Times New Roman"/>
          <w:sz w:val="24"/>
          <w:szCs w:val="24"/>
        </w:rPr>
        <w:t>reklidir.</w:t>
      </w:r>
    </w:p>
    <w:sectPr w:rsidR="00290F97" w:rsidSect="00A50E5C">
      <w:footerReference w:type="default" r:id="rId9"/>
      <w:pgSz w:w="12240" w:h="15840" w:code="1"/>
      <w:pgMar w:top="1701" w:right="1134" w:bottom="1134"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651" w:rsidRDefault="008E2651" w:rsidP="00A36C13">
      <w:pPr>
        <w:spacing w:after="0" w:line="240" w:lineRule="auto"/>
      </w:pPr>
      <w:r>
        <w:separator/>
      </w:r>
    </w:p>
  </w:endnote>
  <w:endnote w:type="continuationSeparator" w:id="0">
    <w:p w:rsidR="008E2651" w:rsidRDefault="008E2651" w:rsidP="00A36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558624"/>
      <w:docPartObj>
        <w:docPartGallery w:val="Page Numbers (Bottom of Page)"/>
        <w:docPartUnique/>
      </w:docPartObj>
    </w:sdtPr>
    <w:sdtEndPr/>
    <w:sdtContent>
      <w:p w:rsidR="00A36C13" w:rsidRDefault="00A36C13">
        <w:pPr>
          <w:pStyle w:val="AltBilgi"/>
          <w:jc w:val="right"/>
        </w:pPr>
        <w:r>
          <w:fldChar w:fldCharType="begin"/>
        </w:r>
        <w:r>
          <w:instrText>PAGE   \* MERGEFORMAT</w:instrText>
        </w:r>
        <w:r>
          <w:fldChar w:fldCharType="separate"/>
        </w:r>
        <w:r>
          <w:t>2</w:t>
        </w:r>
        <w:r>
          <w:fldChar w:fldCharType="end"/>
        </w:r>
      </w:p>
    </w:sdtContent>
  </w:sdt>
  <w:p w:rsidR="00A36C13" w:rsidRDefault="00A36C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651" w:rsidRDefault="008E2651" w:rsidP="00A36C13">
      <w:pPr>
        <w:spacing w:after="0" w:line="240" w:lineRule="auto"/>
      </w:pPr>
      <w:r>
        <w:separator/>
      </w:r>
    </w:p>
  </w:footnote>
  <w:footnote w:type="continuationSeparator" w:id="0">
    <w:p w:rsidR="008E2651" w:rsidRDefault="008E2651" w:rsidP="00A36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90A75"/>
    <w:multiLevelType w:val="hybridMultilevel"/>
    <w:tmpl w:val="DD78C9E2"/>
    <w:lvl w:ilvl="0" w:tplc="041F0001">
      <w:start w:val="1"/>
      <w:numFmt w:val="bullet"/>
      <w:lvlText w:val=""/>
      <w:lvlJc w:val="left"/>
      <w:pPr>
        <w:ind w:left="4188" w:hanging="360"/>
      </w:pPr>
      <w:rPr>
        <w:rFonts w:ascii="Symbol" w:hAnsi="Symbol" w:hint="default"/>
      </w:rPr>
    </w:lvl>
    <w:lvl w:ilvl="1" w:tplc="041F0003" w:tentative="1">
      <w:start w:val="1"/>
      <w:numFmt w:val="bullet"/>
      <w:lvlText w:val="o"/>
      <w:lvlJc w:val="left"/>
      <w:pPr>
        <w:ind w:left="4908" w:hanging="360"/>
      </w:pPr>
      <w:rPr>
        <w:rFonts w:ascii="Courier New" w:hAnsi="Courier New" w:cs="Courier New" w:hint="default"/>
      </w:rPr>
    </w:lvl>
    <w:lvl w:ilvl="2" w:tplc="041F0005" w:tentative="1">
      <w:start w:val="1"/>
      <w:numFmt w:val="bullet"/>
      <w:lvlText w:val=""/>
      <w:lvlJc w:val="left"/>
      <w:pPr>
        <w:ind w:left="5628" w:hanging="360"/>
      </w:pPr>
      <w:rPr>
        <w:rFonts w:ascii="Wingdings" w:hAnsi="Wingdings" w:hint="default"/>
      </w:rPr>
    </w:lvl>
    <w:lvl w:ilvl="3" w:tplc="041F0001" w:tentative="1">
      <w:start w:val="1"/>
      <w:numFmt w:val="bullet"/>
      <w:lvlText w:val=""/>
      <w:lvlJc w:val="left"/>
      <w:pPr>
        <w:ind w:left="6348" w:hanging="360"/>
      </w:pPr>
      <w:rPr>
        <w:rFonts w:ascii="Symbol" w:hAnsi="Symbol" w:hint="default"/>
      </w:rPr>
    </w:lvl>
    <w:lvl w:ilvl="4" w:tplc="041F0003" w:tentative="1">
      <w:start w:val="1"/>
      <w:numFmt w:val="bullet"/>
      <w:lvlText w:val="o"/>
      <w:lvlJc w:val="left"/>
      <w:pPr>
        <w:ind w:left="7068" w:hanging="360"/>
      </w:pPr>
      <w:rPr>
        <w:rFonts w:ascii="Courier New" w:hAnsi="Courier New" w:cs="Courier New" w:hint="default"/>
      </w:rPr>
    </w:lvl>
    <w:lvl w:ilvl="5" w:tplc="041F0005" w:tentative="1">
      <w:start w:val="1"/>
      <w:numFmt w:val="bullet"/>
      <w:lvlText w:val=""/>
      <w:lvlJc w:val="left"/>
      <w:pPr>
        <w:ind w:left="7788" w:hanging="360"/>
      </w:pPr>
      <w:rPr>
        <w:rFonts w:ascii="Wingdings" w:hAnsi="Wingdings" w:hint="default"/>
      </w:rPr>
    </w:lvl>
    <w:lvl w:ilvl="6" w:tplc="041F0001" w:tentative="1">
      <w:start w:val="1"/>
      <w:numFmt w:val="bullet"/>
      <w:lvlText w:val=""/>
      <w:lvlJc w:val="left"/>
      <w:pPr>
        <w:ind w:left="8508" w:hanging="360"/>
      </w:pPr>
      <w:rPr>
        <w:rFonts w:ascii="Symbol" w:hAnsi="Symbol" w:hint="default"/>
      </w:rPr>
    </w:lvl>
    <w:lvl w:ilvl="7" w:tplc="041F0003" w:tentative="1">
      <w:start w:val="1"/>
      <w:numFmt w:val="bullet"/>
      <w:lvlText w:val="o"/>
      <w:lvlJc w:val="left"/>
      <w:pPr>
        <w:ind w:left="9228" w:hanging="360"/>
      </w:pPr>
      <w:rPr>
        <w:rFonts w:ascii="Courier New" w:hAnsi="Courier New" w:cs="Courier New" w:hint="default"/>
      </w:rPr>
    </w:lvl>
    <w:lvl w:ilvl="8" w:tplc="041F0005" w:tentative="1">
      <w:start w:val="1"/>
      <w:numFmt w:val="bullet"/>
      <w:lvlText w:val=""/>
      <w:lvlJc w:val="left"/>
      <w:pPr>
        <w:ind w:left="9948" w:hanging="360"/>
      </w:pPr>
      <w:rPr>
        <w:rFonts w:ascii="Wingdings" w:hAnsi="Wingdings" w:hint="default"/>
      </w:rPr>
    </w:lvl>
  </w:abstractNum>
  <w:abstractNum w:abstractNumId="1" w15:restartNumberingAfterBreak="0">
    <w:nsid w:val="708853C7"/>
    <w:multiLevelType w:val="multilevel"/>
    <w:tmpl w:val="A370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1A"/>
    <w:rsid w:val="00007812"/>
    <w:rsid w:val="00033B5B"/>
    <w:rsid w:val="000433AE"/>
    <w:rsid w:val="00070635"/>
    <w:rsid w:val="00081E4C"/>
    <w:rsid w:val="0008699E"/>
    <w:rsid w:val="00096981"/>
    <w:rsid w:val="000A6F42"/>
    <w:rsid w:val="000B4DC3"/>
    <w:rsid w:val="000C094C"/>
    <w:rsid w:val="000C5575"/>
    <w:rsid w:val="000C664F"/>
    <w:rsid w:val="000F37F2"/>
    <w:rsid w:val="00104D7E"/>
    <w:rsid w:val="00122572"/>
    <w:rsid w:val="0013180D"/>
    <w:rsid w:val="001461B9"/>
    <w:rsid w:val="0017290E"/>
    <w:rsid w:val="0019120A"/>
    <w:rsid w:val="001B48F6"/>
    <w:rsid w:val="001C3EE2"/>
    <w:rsid w:val="001E252C"/>
    <w:rsid w:val="001E5F52"/>
    <w:rsid w:val="001F55BB"/>
    <w:rsid w:val="001F5931"/>
    <w:rsid w:val="00236003"/>
    <w:rsid w:val="00290F97"/>
    <w:rsid w:val="002A58CF"/>
    <w:rsid w:val="002C1F5A"/>
    <w:rsid w:val="002D0405"/>
    <w:rsid w:val="002D62B8"/>
    <w:rsid w:val="002F05DB"/>
    <w:rsid w:val="0030758F"/>
    <w:rsid w:val="00312EC5"/>
    <w:rsid w:val="00364681"/>
    <w:rsid w:val="00381B2C"/>
    <w:rsid w:val="00393357"/>
    <w:rsid w:val="00397036"/>
    <w:rsid w:val="003D1030"/>
    <w:rsid w:val="004056BF"/>
    <w:rsid w:val="004157DA"/>
    <w:rsid w:val="00416764"/>
    <w:rsid w:val="00426670"/>
    <w:rsid w:val="0043588F"/>
    <w:rsid w:val="00443F26"/>
    <w:rsid w:val="0044741A"/>
    <w:rsid w:val="004616CE"/>
    <w:rsid w:val="004973FB"/>
    <w:rsid w:val="004B6714"/>
    <w:rsid w:val="004C6D46"/>
    <w:rsid w:val="004D23AE"/>
    <w:rsid w:val="004D3ACA"/>
    <w:rsid w:val="004D58C7"/>
    <w:rsid w:val="00530D7B"/>
    <w:rsid w:val="00571F3C"/>
    <w:rsid w:val="00596C1D"/>
    <w:rsid w:val="005A22F6"/>
    <w:rsid w:val="005F3FDE"/>
    <w:rsid w:val="00626230"/>
    <w:rsid w:val="0062777F"/>
    <w:rsid w:val="0063069F"/>
    <w:rsid w:val="0065397E"/>
    <w:rsid w:val="00664488"/>
    <w:rsid w:val="00664865"/>
    <w:rsid w:val="00671EBA"/>
    <w:rsid w:val="006B4430"/>
    <w:rsid w:val="006B5FAB"/>
    <w:rsid w:val="006F3336"/>
    <w:rsid w:val="007057E9"/>
    <w:rsid w:val="00744D25"/>
    <w:rsid w:val="0077737F"/>
    <w:rsid w:val="0079412B"/>
    <w:rsid w:val="00794EBF"/>
    <w:rsid w:val="007D6A43"/>
    <w:rsid w:val="007E1112"/>
    <w:rsid w:val="008114E2"/>
    <w:rsid w:val="008204C3"/>
    <w:rsid w:val="00832B9F"/>
    <w:rsid w:val="008360DD"/>
    <w:rsid w:val="00855A11"/>
    <w:rsid w:val="00870775"/>
    <w:rsid w:val="008A0084"/>
    <w:rsid w:val="008B039C"/>
    <w:rsid w:val="008B677D"/>
    <w:rsid w:val="008C09D4"/>
    <w:rsid w:val="008C5E91"/>
    <w:rsid w:val="008E2651"/>
    <w:rsid w:val="008E490F"/>
    <w:rsid w:val="008F68B2"/>
    <w:rsid w:val="0090544E"/>
    <w:rsid w:val="00914E4F"/>
    <w:rsid w:val="00921F75"/>
    <w:rsid w:val="00922FE7"/>
    <w:rsid w:val="00924CE0"/>
    <w:rsid w:val="00947AE6"/>
    <w:rsid w:val="00972C94"/>
    <w:rsid w:val="0097524D"/>
    <w:rsid w:val="00980923"/>
    <w:rsid w:val="00980E22"/>
    <w:rsid w:val="00990B54"/>
    <w:rsid w:val="009925F8"/>
    <w:rsid w:val="009A6F0B"/>
    <w:rsid w:val="009E23D7"/>
    <w:rsid w:val="00A06B2D"/>
    <w:rsid w:val="00A36C13"/>
    <w:rsid w:val="00A50E5C"/>
    <w:rsid w:val="00A639C6"/>
    <w:rsid w:val="00A72EB8"/>
    <w:rsid w:val="00A74592"/>
    <w:rsid w:val="00AA5408"/>
    <w:rsid w:val="00AD3232"/>
    <w:rsid w:val="00AF3A44"/>
    <w:rsid w:val="00B31BC9"/>
    <w:rsid w:val="00B37A46"/>
    <w:rsid w:val="00B8385B"/>
    <w:rsid w:val="00B8476A"/>
    <w:rsid w:val="00BD0E2A"/>
    <w:rsid w:val="00BD4C40"/>
    <w:rsid w:val="00BE0B0B"/>
    <w:rsid w:val="00BE55C1"/>
    <w:rsid w:val="00C07BE0"/>
    <w:rsid w:val="00C34ACF"/>
    <w:rsid w:val="00C579AD"/>
    <w:rsid w:val="00C6585B"/>
    <w:rsid w:val="00C90BDF"/>
    <w:rsid w:val="00C915B1"/>
    <w:rsid w:val="00C9467C"/>
    <w:rsid w:val="00CB2E68"/>
    <w:rsid w:val="00CD03D4"/>
    <w:rsid w:val="00CD0E7E"/>
    <w:rsid w:val="00CE16DF"/>
    <w:rsid w:val="00D16826"/>
    <w:rsid w:val="00D335DC"/>
    <w:rsid w:val="00D37F70"/>
    <w:rsid w:val="00DB2463"/>
    <w:rsid w:val="00DC1CDA"/>
    <w:rsid w:val="00E31BEB"/>
    <w:rsid w:val="00E55F1E"/>
    <w:rsid w:val="00E82A4B"/>
    <w:rsid w:val="00EC26C6"/>
    <w:rsid w:val="00ED02B0"/>
    <w:rsid w:val="00EE3613"/>
    <w:rsid w:val="00F13D05"/>
    <w:rsid w:val="00F6493A"/>
    <w:rsid w:val="00F94D4B"/>
    <w:rsid w:val="00FB377B"/>
    <w:rsid w:val="00FB44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DFF39"/>
  <w15:docId w15:val="{1AB467B1-F019-47D3-A129-EB706B91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0923"/>
    <w:pPr>
      <w:ind w:left="720"/>
      <w:contextualSpacing/>
    </w:pPr>
  </w:style>
  <w:style w:type="paragraph" w:styleId="BalonMetni">
    <w:name w:val="Balloon Text"/>
    <w:basedOn w:val="Normal"/>
    <w:link w:val="BalonMetniChar"/>
    <w:uiPriority w:val="99"/>
    <w:semiHidden/>
    <w:unhideWhenUsed/>
    <w:rsid w:val="00A50E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0E5C"/>
    <w:rPr>
      <w:rFonts w:ascii="Segoe UI" w:hAnsi="Segoe UI" w:cs="Segoe UI"/>
      <w:sz w:val="18"/>
      <w:szCs w:val="18"/>
    </w:rPr>
  </w:style>
  <w:style w:type="paragraph" w:styleId="NormalWeb">
    <w:name w:val="Normal (Web)"/>
    <w:basedOn w:val="Normal"/>
    <w:uiPriority w:val="99"/>
    <w:semiHidden/>
    <w:unhideWhenUsed/>
    <w:rsid w:val="00290F97"/>
    <w:pPr>
      <w:spacing w:after="0" w:line="240" w:lineRule="auto"/>
    </w:pPr>
    <w:rPr>
      <w:rFonts w:ascii="Times New Roman" w:hAnsi="Times New Roman" w:cs="Times New Roman"/>
      <w:sz w:val="24"/>
      <w:szCs w:val="24"/>
      <w:lang w:eastAsia="tr-TR"/>
    </w:rPr>
  </w:style>
  <w:style w:type="character" w:styleId="Gl">
    <w:name w:val="Strong"/>
    <w:basedOn w:val="VarsaylanParagrafYazTipi"/>
    <w:uiPriority w:val="22"/>
    <w:qFormat/>
    <w:rsid w:val="003D1030"/>
    <w:rPr>
      <w:b/>
      <w:bCs/>
    </w:rPr>
  </w:style>
  <w:style w:type="table" w:styleId="TabloKlavuzu">
    <w:name w:val="Table Grid"/>
    <w:basedOn w:val="NormalTablo"/>
    <w:uiPriority w:val="39"/>
    <w:rsid w:val="00AD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16826"/>
    <w:rPr>
      <w:color w:val="0563C1" w:themeColor="hyperlink"/>
      <w:u w:val="single"/>
    </w:rPr>
  </w:style>
  <w:style w:type="character" w:styleId="zmlenmeyenBahsetme">
    <w:name w:val="Unresolved Mention"/>
    <w:basedOn w:val="VarsaylanParagrafYazTipi"/>
    <w:uiPriority w:val="99"/>
    <w:semiHidden/>
    <w:unhideWhenUsed/>
    <w:rsid w:val="00007812"/>
    <w:rPr>
      <w:color w:val="605E5C"/>
      <w:shd w:val="clear" w:color="auto" w:fill="E1DFDD"/>
    </w:rPr>
  </w:style>
  <w:style w:type="paragraph" w:styleId="stBilgi">
    <w:name w:val="header"/>
    <w:basedOn w:val="Normal"/>
    <w:link w:val="stBilgiChar"/>
    <w:uiPriority w:val="99"/>
    <w:unhideWhenUsed/>
    <w:rsid w:val="00A36C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6C13"/>
  </w:style>
  <w:style w:type="paragraph" w:styleId="AltBilgi">
    <w:name w:val="footer"/>
    <w:basedOn w:val="Normal"/>
    <w:link w:val="AltBilgiChar"/>
    <w:uiPriority w:val="99"/>
    <w:unhideWhenUsed/>
    <w:rsid w:val="00A36C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6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4337">
      <w:bodyDiv w:val="1"/>
      <w:marLeft w:val="0"/>
      <w:marRight w:val="0"/>
      <w:marTop w:val="0"/>
      <w:marBottom w:val="0"/>
      <w:divBdr>
        <w:top w:val="none" w:sz="0" w:space="0" w:color="auto"/>
        <w:left w:val="none" w:sz="0" w:space="0" w:color="auto"/>
        <w:bottom w:val="none" w:sz="0" w:space="0" w:color="auto"/>
        <w:right w:val="none" w:sz="0" w:space="0" w:color="auto"/>
      </w:divBdr>
    </w:div>
    <w:div w:id="866872457">
      <w:bodyDiv w:val="1"/>
      <w:marLeft w:val="0"/>
      <w:marRight w:val="0"/>
      <w:marTop w:val="0"/>
      <w:marBottom w:val="0"/>
      <w:divBdr>
        <w:top w:val="none" w:sz="0" w:space="0" w:color="auto"/>
        <w:left w:val="none" w:sz="0" w:space="0" w:color="auto"/>
        <w:bottom w:val="none" w:sz="0" w:space="0" w:color="auto"/>
        <w:right w:val="none" w:sz="0" w:space="0" w:color="auto"/>
      </w:divBdr>
    </w:div>
    <w:div w:id="1332102847">
      <w:bodyDiv w:val="1"/>
      <w:marLeft w:val="0"/>
      <w:marRight w:val="0"/>
      <w:marTop w:val="0"/>
      <w:marBottom w:val="0"/>
      <w:divBdr>
        <w:top w:val="none" w:sz="0" w:space="0" w:color="auto"/>
        <w:left w:val="none" w:sz="0" w:space="0" w:color="auto"/>
        <w:bottom w:val="none" w:sz="0" w:space="0" w:color="auto"/>
        <w:right w:val="none" w:sz="0" w:space="0" w:color="auto"/>
      </w:divBdr>
    </w:div>
    <w:div w:id="1356075960">
      <w:bodyDiv w:val="1"/>
      <w:marLeft w:val="0"/>
      <w:marRight w:val="0"/>
      <w:marTop w:val="0"/>
      <w:marBottom w:val="0"/>
      <w:divBdr>
        <w:top w:val="none" w:sz="0" w:space="0" w:color="auto"/>
        <w:left w:val="none" w:sz="0" w:space="0" w:color="auto"/>
        <w:bottom w:val="none" w:sz="0" w:space="0" w:color="auto"/>
        <w:right w:val="none" w:sz="0" w:space="0" w:color="auto"/>
      </w:divBdr>
    </w:div>
    <w:div w:id="1676611462">
      <w:bodyDiv w:val="1"/>
      <w:marLeft w:val="0"/>
      <w:marRight w:val="0"/>
      <w:marTop w:val="0"/>
      <w:marBottom w:val="0"/>
      <w:divBdr>
        <w:top w:val="none" w:sz="0" w:space="0" w:color="auto"/>
        <w:left w:val="none" w:sz="0" w:space="0" w:color="auto"/>
        <w:bottom w:val="none" w:sz="0" w:space="0" w:color="auto"/>
        <w:right w:val="none" w:sz="0" w:space="0" w:color="auto"/>
      </w:divBdr>
      <w:divsChild>
        <w:div w:id="634220781">
          <w:marLeft w:val="0"/>
          <w:marRight w:val="0"/>
          <w:marTop w:val="0"/>
          <w:marBottom w:val="0"/>
          <w:divBdr>
            <w:top w:val="none" w:sz="0" w:space="0" w:color="auto"/>
            <w:left w:val="none" w:sz="0" w:space="0" w:color="auto"/>
            <w:bottom w:val="none" w:sz="0" w:space="0" w:color="auto"/>
            <w:right w:val="none" w:sz="0" w:space="0" w:color="auto"/>
          </w:divBdr>
          <w:divsChild>
            <w:div w:id="1097478859">
              <w:marLeft w:val="0"/>
              <w:marRight w:val="0"/>
              <w:marTop w:val="0"/>
              <w:marBottom w:val="0"/>
              <w:divBdr>
                <w:top w:val="none" w:sz="0" w:space="0" w:color="auto"/>
                <w:left w:val="none" w:sz="0" w:space="0" w:color="auto"/>
                <w:bottom w:val="none" w:sz="0" w:space="0" w:color="auto"/>
                <w:right w:val="none" w:sz="0" w:space="0" w:color="auto"/>
              </w:divBdr>
              <w:divsChild>
                <w:div w:id="512375640">
                  <w:marLeft w:val="0"/>
                  <w:marRight w:val="0"/>
                  <w:marTop w:val="0"/>
                  <w:marBottom w:val="0"/>
                  <w:divBdr>
                    <w:top w:val="none" w:sz="0" w:space="0" w:color="auto"/>
                    <w:left w:val="none" w:sz="0" w:space="0" w:color="auto"/>
                    <w:bottom w:val="none" w:sz="0" w:space="0" w:color="auto"/>
                    <w:right w:val="none" w:sz="0" w:space="0" w:color="auto"/>
                  </w:divBdr>
                  <w:divsChild>
                    <w:div w:id="714937443">
                      <w:marLeft w:val="0"/>
                      <w:marRight w:val="0"/>
                      <w:marTop w:val="0"/>
                      <w:marBottom w:val="0"/>
                      <w:divBdr>
                        <w:top w:val="none" w:sz="0" w:space="0" w:color="auto"/>
                        <w:left w:val="none" w:sz="0" w:space="0" w:color="auto"/>
                        <w:bottom w:val="none" w:sz="0" w:space="0" w:color="auto"/>
                        <w:right w:val="none" w:sz="0" w:space="0" w:color="auto"/>
                      </w:divBdr>
                      <w:divsChild>
                        <w:div w:id="20522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nca.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C4B8-41BF-4633-A2FB-C8CDB907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6</Pages>
  <Words>2711</Words>
  <Characters>15455</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Çavdar</dc:creator>
  <cp:keywords/>
  <dc:description/>
  <cp:lastModifiedBy>Mehmet ÇAVDAR</cp:lastModifiedBy>
  <cp:revision>30</cp:revision>
  <cp:lastPrinted>2019-04-05T07:55:00Z</cp:lastPrinted>
  <dcterms:created xsi:type="dcterms:W3CDTF">2019-04-03T05:42:00Z</dcterms:created>
  <dcterms:modified xsi:type="dcterms:W3CDTF">2019-07-17T06:44:00Z</dcterms:modified>
</cp:coreProperties>
</file>